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03B" w:rsidRDefault="00DE4425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附件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2</w:t>
      </w:r>
    </w:p>
    <w:p w:rsidR="00B6003B" w:rsidRDefault="00B6003B">
      <w:pPr>
        <w:jc w:val="center"/>
        <w:rPr>
          <w:rFonts w:eastAsia="仿宋_GB2312"/>
          <w:sz w:val="32"/>
        </w:rPr>
      </w:pPr>
    </w:p>
    <w:p w:rsidR="00B6003B" w:rsidRDefault="00B6003B">
      <w:pPr>
        <w:jc w:val="center"/>
        <w:rPr>
          <w:rFonts w:eastAsia="仿宋_GB2312"/>
          <w:sz w:val="32"/>
        </w:rPr>
      </w:pPr>
    </w:p>
    <w:p w:rsidR="00B6003B" w:rsidRDefault="00B6003B">
      <w:pPr>
        <w:jc w:val="center"/>
        <w:rPr>
          <w:rFonts w:eastAsia="仿宋_GB2312"/>
        </w:rPr>
      </w:pPr>
    </w:p>
    <w:p w:rsidR="00B6003B" w:rsidRDefault="00DE4425">
      <w:pPr>
        <w:spacing w:line="300" w:lineRule="auto"/>
        <w:jc w:val="center"/>
        <w:rPr>
          <w:rFonts w:ascii="黑体" w:eastAsia="黑体" w:hAnsi="黑体"/>
          <w:b/>
          <w:bCs/>
          <w:spacing w:val="40"/>
          <w:sz w:val="52"/>
          <w:szCs w:val="52"/>
        </w:rPr>
      </w:pPr>
      <w:r>
        <w:rPr>
          <w:rFonts w:ascii="黑体" w:eastAsia="黑体" w:hAnsi="黑体" w:hint="eastAsia"/>
          <w:b/>
          <w:bCs/>
          <w:spacing w:val="40"/>
          <w:sz w:val="52"/>
          <w:szCs w:val="52"/>
        </w:rPr>
        <w:t>福建省本科高校教育教学改革研究项目建设任务书</w:t>
      </w:r>
    </w:p>
    <w:p w:rsidR="00B6003B" w:rsidRDefault="00DE4425">
      <w:pPr>
        <w:spacing w:line="720" w:lineRule="exact"/>
        <w:jc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（“十三五”教育科学规划本科高校教改专项）</w:t>
      </w:r>
    </w:p>
    <w:p w:rsidR="00B6003B" w:rsidRDefault="00B6003B">
      <w:pPr>
        <w:rPr>
          <w:rFonts w:eastAsia="黑体"/>
        </w:rPr>
      </w:pPr>
    </w:p>
    <w:p w:rsidR="00B6003B" w:rsidRDefault="00B6003B">
      <w:pPr>
        <w:spacing w:beforeLines="50" w:before="156" w:afterLines="50" w:after="156"/>
        <w:rPr>
          <w:rFonts w:eastAsia="仿宋_GB2312"/>
          <w:sz w:val="32"/>
        </w:rPr>
      </w:pPr>
    </w:p>
    <w:p w:rsidR="00B6003B" w:rsidRDefault="00DE4425">
      <w:pPr>
        <w:spacing w:beforeLines="50" w:before="156" w:afterLines="50" w:after="156" w:line="720" w:lineRule="auto"/>
        <w:ind w:firstLineChars="100" w:firstLine="32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项目名称</w:t>
      </w:r>
      <w:r>
        <w:rPr>
          <w:rFonts w:eastAsia="仿宋_GB2312" w:hint="eastAsia"/>
          <w:sz w:val="32"/>
          <w:u w:val="single"/>
        </w:rPr>
        <w:t xml:space="preserve">                                       </w:t>
      </w:r>
    </w:p>
    <w:p w:rsidR="00B6003B" w:rsidRDefault="00DE4425">
      <w:pPr>
        <w:spacing w:beforeLines="50" w:before="156" w:afterLines="50" w:after="156" w:line="720" w:lineRule="auto"/>
        <w:ind w:firstLineChars="100" w:firstLine="32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项目负责人</w:t>
      </w:r>
      <w:r>
        <w:rPr>
          <w:rFonts w:eastAsia="仿宋_GB2312" w:hint="eastAsia"/>
          <w:sz w:val="32"/>
          <w:u w:val="single"/>
        </w:rPr>
        <w:t xml:space="preserve">                                     </w:t>
      </w:r>
    </w:p>
    <w:p w:rsidR="00B6003B" w:rsidRDefault="00DE4425">
      <w:pPr>
        <w:spacing w:beforeLines="50" w:before="156" w:afterLines="50" w:after="156" w:line="720" w:lineRule="auto"/>
        <w:ind w:firstLineChars="100" w:firstLine="320"/>
        <w:rPr>
          <w:rFonts w:eastAsia="仿宋_GB2312"/>
          <w:i/>
          <w:iCs/>
          <w:sz w:val="32"/>
          <w:u w:val="single"/>
        </w:rPr>
      </w:pPr>
      <w:r>
        <w:rPr>
          <w:rFonts w:eastAsia="仿宋_GB2312" w:hint="eastAsia"/>
          <w:sz w:val="32"/>
        </w:rPr>
        <w:t>项目单位</w:t>
      </w:r>
      <w:r>
        <w:rPr>
          <w:rFonts w:eastAsia="仿宋_GB2312" w:hint="eastAsia"/>
          <w:sz w:val="32"/>
          <w:u w:val="single"/>
        </w:rPr>
        <w:t xml:space="preserve">                                       </w:t>
      </w:r>
    </w:p>
    <w:p w:rsidR="00B6003B" w:rsidRDefault="00DE4425">
      <w:pPr>
        <w:spacing w:beforeLines="50" w:before="156" w:afterLines="50" w:after="156" w:line="720" w:lineRule="auto"/>
        <w:ind w:firstLineChars="100" w:firstLine="32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填表时间</w:t>
      </w:r>
      <w:r>
        <w:rPr>
          <w:rFonts w:eastAsia="仿宋_GB2312" w:hint="eastAsia"/>
          <w:sz w:val="32"/>
          <w:u w:val="single"/>
        </w:rPr>
        <w:t xml:space="preserve">                                       </w:t>
      </w:r>
    </w:p>
    <w:p w:rsidR="00B6003B" w:rsidRDefault="00B6003B">
      <w:pPr>
        <w:rPr>
          <w:rFonts w:eastAsia="仿宋_GB2312"/>
          <w:sz w:val="32"/>
        </w:rPr>
      </w:pPr>
    </w:p>
    <w:p w:rsidR="00B6003B" w:rsidRDefault="00B6003B">
      <w:pPr>
        <w:rPr>
          <w:rFonts w:eastAsia="仿宋_GB2312"/>
          <w:sz w:val="32"/>
        </w:rPr>
      </w:pPr>
    </w:p>
    <w:p w:rsidR="00B6003B" w:rsidRDefault="00DE4425">
      <w:pPr>
        <w:spacing w:afterLines="50" w:after="156"/>
        <w:jc w:val="center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福建省教育厅</w:t>
      </w:r>
      <w:r>
        <w:rPr>
          <w:rFonts w:ascii="宋体" w:hAnsi="宋体" w:hint="eastAsia"/>
          <w:sz w:val="32"/>
        </w:rPr>
        <w:t xml:space="preserve">   </w:t>
      </w:r>
      <w:r>
        <w:rPr>
          <w:rFonts w:ascii="宋体" w:hAnsi="宋体" w:hint="eastAsia"/>
          <w:sz w:val="32"/>
        </w:rPr>
        <w:t>制</w:t>
      </w:r>
    </w:p>
    <w:p w:rsidR="00B6003B" w:rsidRDefault="00DE4425">
      <w:pPr>
        <w:spacing w:line="420" w:lineRule="exact"/>
        <w:jc w:val="center"/>
        <w:rPr>
          <w:rFonts w:ascii="楷体_GB2312" w:eastAsia="楷体_GB2312" w:hAnsi="宋体"/>
          <w:sz w:val="36"/>
        </w:rPr>
      </w:pPr>
      <w:r>
        <w:rPr>
          <w:rFonts w:ascii="楷体_GB2312" w:eastAsia="楷体_GB2312" w:hAnsi="宋体" w:hint="eastAsia"/>
          <w:sz w:val="36"/>
        </w:rPr>
        <w:t>2019</w:t>
      </w:r>
      <w:r>
        <w:rPr>
          <w:rFonts w:ascii="楷体_GB2312" w:eastAsia="楷体_GB2312" w:hAnsi="宋体" w:hint="eastAsia"/>
          <w:sz w:val="36"/>
        </w:rPr>
        <w:t>年</w:t>
      </w:r>
      <w:r>
        <w:rPr>
          <w:rFonts w:ascii="楷体_GB2312" w:eastAsia="楷体_GB2312" w:hAnsi="宋体" w:hint="eastAsia"/>
          <w:sz w:val="36"/>
        </w:rPr>
        <w:t xml:space="preserve">   </w:t>
      </w:r>
      <w:r>
        <w:rPr>
          <w:rFonts w:ascii="楷体_GB2312" w:eastAsia="楷体_GB2312" w:hAnsi="宋体" w:hint="eastAsia"/>
          <w:sz w:val="36"/>
        </w:rPr>
        <w:t>月</w:t>
      </w:r>
    </w:p>
    <w:p w:rsidR="00B6003B" w:rsidRDefault="00B6003B">
      <w:pPr>
        <w:spacing w:line="420" w:lineRule="exact"/>
        <w:rPr>
          <w:rFonts w:ascii="华文仿宋" w:eastAsia="华文仿宋" w:hAnsi="宋体"/>
          <w:b/>
          <w:sz w:val="44"/>
          <w:szCs w:val="44"/>
        </w:rPr>
      </w:pPr>
    </w:p>
    <w:p w:rsidR="00B6003B" w:rsidRDefault="00B6003B">
      <w:pPr>
        <w:spacing w:line="420" w:lineRule="exact"/>
        <w:jc w:val="center"/>
        <w:rPr>
          <w:rFonts w:ascii="华文仿宋" w:eastAsia="华文仿宋" w:hAnsi="宋体"/>
          <w:b/>
          <w:sz w:val="44"/>
          <w:szCs w:val="44"/>
        </w:rPr>
      </w:pPr>
    </w:p>
    <w:p w:rsidR="00B6003B" w:rsidRDefault="00B6003B">
      <w:pPr>
        <w:spacing w:line="420" w:lineRule="exact"/>
        <w:jc w:val="center"/>
        <w:rPr>
          <w:rFonts w:ascii="华文仿宋" w:eastAsia="华文仿宋" w:hAnsi="宋体"/>
          <w:b/>
          <w:sz w:val="44"/>
          <w:szCs w:val="44"/>
        </w:rPr>
      </w:pPr>
    </w:p>
    <w:p w:rsidR="00B6003B" w:rsidRDefault="00B6003B">
      <w:pPr>
        <w:spacing w:line="420" w:lineRule="exact"/>
        <w:jc w:val="center"/>
        <w:rPr>
          <w:rFonts w:ascii="华文仿宋" w:eastAsia="华文仿宋" w:hAnsi="宋体"/>
          <w:b/>
          <w:sz w:val="44"/>
          <w:szCs w:val="44"/>
        </w:rPr>
      </w:pPr>
    </w:p>
    <w:p w:rsidR="00B6003B" w:rsidRDefault="00DE4425">
      <w:pPr>
        <w:spacing w:line="420" w:lineRule="exact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填表说明</w:t>
      </w:r>
    </w:p>
    <w:p w:rsidR="00B6003B" w:rsidRDefault="00B6003B">
      <w:pPr>
        <w:spacing w:line="360" w:lineRule="auto"/>
        <w:ind w:firstLine="555"/>
        <w:rPr>
          <w:rFonts w:ascii="仿宋_GB2312" w:eastAsia="仿宋_GB2312" w:hAnsi="宋体"/>
          <w:sz w:val="24"/>
        </w:rPr>
      </w:pPr>
    </w:p>
    <w:p w:rsidR="00B6003B" w:rsidRDefault="00DE4425">
      <w:pPr>
        <w:spacing w:line="360" w:lineRule="auto"/>
        <w:ind w:firstLine="555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一、项目单位指项目负责人所在高校。</w:t>
      </w:r>
    </w:p>
    <w:p w:rsidR="00B6003B" w:rsidRDefault="00DE4425">
      <w:pPr>
        <w:spacing w:line="360" w:lineRule="auto"/>
        <w:ind w:firstLine="555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二、本任务书填写内容用计算机打印，</w:t>
      </w:r>
      <w:r>
        <w:rPr>
          <w:rFonts w:ascii="仿宋_GB2312" w:eastAsia="仿宋_GB2312" w:hAnsi="宋体"/>
          <w:sz w:val="30"/>
        </w:rPr>
        <w:t>A4</w:t>
      </w:r>
      <w:r>
        <w:rPr>
          <w:rFonts w:ascii="仿宋_GB2312" w:eastAsia="仿宋_GB2312" w:hAnsi="宋体" w:hint="eastAsia"/>
          <w:sz w:val="30"/>
        </w:rPr>
        <w:t>纸双面复印左侧装订一式</w:t>
      </w:r>
      <w:r>
        <w:rPr>
          <w:rFonts w:ascii="仿宋_GB2312" w:eastAsia="仿宋_GB2312" w:hAnsi="宋体" w:hint="eastAsia"/>
          <w:sz w:val="30"/>
        </w:rPr>
        <w:t>1</w:t>
      </w:r>
      <w:r>
        <w:rPr>
          <w:rFonts w:ascii="仿宋_GB2312" w:eastAsia="仿宋_GB2312" w:hAnsi="宋体" w:hint="eastAsia"/>
          <w:sz w:val="30"/>
        </w:rPr>
        <w:t>份。</w:t>
      </w:r>
    </w:p>
    <w:p w:rsidR="00B6003B" w:rsidRDefault="00DE4425">
      <w:pPr>
        <w:spacing w:line="360" w:lineRule="auto"/>
        <w:ind w:firstLine="555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三、凡递交的任务书一律不退还，请项目组自行复制留底。</w:t>
      </w:r>
      <w:r>
        <w:rPr>
          <w:rFonts w:ascii="仿宋_GB2312" w:eastAsia="仿宋_GB2312" w:hAnsi="宋体"/>
          <w:sz w:val="28"/>
        </w:rPr>
        <w:br w:type="page"/>
      </w:r>
      <w:r>
        <w:rPr>
          <w:rFonts w:eastAsia="黑体" w:hint="eastAsia"/>
          <w:sz w:val="32"/>
        </w:rPr>
        <w:lastRenderedPageBreak/>
        <w:t>一、基本数据表</w:t>
      </w:r>
    </w:p>
    <w:tbl>
      <w:tblPr>
        <w:tblW w:w="94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908"/>
        <w:gridCol w:w="142"/>
        <w:gridCol w:w="202"/>
        <w:gridCol w:w="648"/>
        <w:gridCol w:w="142"/>
        <w:gridCol w:w="827"/>
        <w:gridCol w:w="165"/>
        <w:gridCol w:w="567"/>
        <w:gridCol w:w="426"/>
        <w:gridCol w:w="141"/>
        <w:gridCol w:w="567"/>
        <w:gridCol w:w="567"/>
        <w:gridCol w:w="426"/>
        <w:gridCol w:w="141"/>
        <w:gridCol w:w="1134"/>
        <w:gridCol w:w="142"/>
        <w:gridCol w:w="1823"/>
      </w:tblGrid>
      <w:tr w:rsidR="00B6003B">
        <w:trPr>
          <w:cantSplit/>
          <w:trHeight w:val="645"/>
        </w:trPr>
        <w:tc>
          <w:tcPr>
            <w:tcW w:w="1526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03B" w:rsidRDefault="00DE4425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918" w:type="dxa"/>
            <w:gridSpan w:val="1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03B" w:rsidRDefault="00B6003B"/>
        </w:tc>
      </w:tr>
      <w:tr w:rsidR="00B6003B">
        <w:trPr>
          <w:trHeight w:val="645"/>
        </w:trPr>
        <w:tc>
          <w:tcPr>
            <w:tcW w:w="15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03B" w:rsidRDefault="00DE4425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003B" w:rsidRDefault="00B6003B"/>
        </w:tc>
        <w:tc>
          <w:tcPr>
            <w:tcW w:w="6926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03B" w:rsidRDefault="00DE4425">
            <w:r>
              <w:rPr>
                <w:b/>
              </w:rPr>
              <w:t>A</w:t>
            </w:r>
            <w:r>
              <w:rPr>
                <w:rFonts w:hint="eastAsia"/>
                <w:b/>
              </w:rPr>
              <w:t>、</w:t>
            </w:r>
            <w:r>
              <w:rPr>
                <w:rFonts w:hint="eastAsia"/>
                <w:bCs/>
              </w:rPr>
              <w:t>研究生教改项目</w:t>
            </w:r>
            <w:r>
              <w:rPr>
                <w:rFonts w:hint="eastAsia"/>
                <w:bCs/>
              </w:rPr>
              <w:t xml:space="preserve">     </w:t>
            </w:r>
            <w:r>
              <w:rPr>
                <w:b/>
              </w:rPr>
              <w:t>B</w:t>
            </w:r>
            <w:r>
              <w:rPr>
                <w:rFonts w:hint="eastAsia"/>
                <w:b/>
              </w:rPr>
              <w:t>、</w:t>
            </w:r>
            <w:r>
              <w:rPr>
                <w:rFonts w:hint="eastAsia"/>
                <w:bCs/>
              </w:rPr>
              <w:t>本科教改项目</w:t>
            </w:r>
            <w:r>
              <w:rPr>
                <w:rFonts w:hint="eastAsia"/>
                <w:bCs/>
              </w:rPr>
              <w:t xml:space="preserve">      </w:t>
            </w:r>
            <w:r>
              <w:rPr>
                <w:b/>
              </w:rPr>
              <w:t>C</w:t>
            </w:r>
            <w:r>
              <w:rPr>
                <w:rFonts w:hint="eastAsia"/>
                <w:b/>
              </w:rPr>
              <w:t>、</w:t>
            </w:r>
            <w:r>
              <w:rPr>
                <w:rFonts w:hint="eastAsia"/>
                <w:bCs/>
              </w:rPr>
              <w:t>创新创业教育项目</w:t>
            </w:r>
          </w:p>
        </w:tc>
      </w:tr>
      <w:tr w:rsidR="00B6003B">
        <w:trPr>
          <w:cantSplit/>
          <w:trHeight w:val="645"/>
        </w:trPr>
        <w:tc>
          <w:tcPr>
            <w:tcW w:w="1526" w:type="dxa"/>
            <w:gridSpan w:val="3"/>
            <w:tcBorders>
              <w:left w:val="single" w:sz="4" w:space="0" w:color="auto"/>
            </w:tcBorders>
            <w:vAlign w:val="center"/>
          </w:tcPr>
          <w:p w:rsidR="00B6003B" w:rsidRDefault="00DE4425">
            <w:pPr>
              <w:jc w:val="center"/>
            </w:pPr>
            <w:r>
              <w:rPr>
                <w:rFonts w:hint="eastAsia"/>
              </w:rPr>
              <w:t>负责人姓名</w:t>
            </w:r>
          </w:p>
        </w:tc>
        <w:tc>
          <w:tcPr>
            <w:tcW w:w="992" w:type="dxa"/>
            <w:gridSpan w:val="3"/>
            <w:vAlign w:val="center"/>
          </w:tcPr>
          <w:p w:rsidR="00B6003B" w:rsidRDefault="00B6003B"/>
        </w:tc>
        <w:tc>
          <w:tcPr>
            <w:tcW w:w="827" w:type="dxa"/>
            <w:vAlign w:val="center"/>
          </w:tcPr>
          <w:p w:rsidR="00B6003B" w:rsidRDefault="00DE4425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32" w:type="dxa"/>
            <w:gridSpan w:val="2"/>
            <w:vAlign w:val="center"/>
          </w:tcPr>
          <w:p w:rsidR="00B6003B" w:rsidRDefault="00B6003B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B6003B" w:rsidRDefault="00DE4425">
            <w:pPr>
              <w:jc w:val="center"/>
            </w:pPr>
            <w:r>
              <w:rPr>
                <w:rFonts w:hint="eastAsia"/>
              </w:rPr>
              <w:t>专业职称</w:t>
            </w:r>
          </w:p>
        </w:tc>
        <w:tc>
          <w:tcPr>
            <w:tcW w:w="1134" w:type="dxa"/>
            <w:gridSpan w:val="3"/>
            <w:vAlign w:val="center"/>
          </w:tcPr>
          <w:p w:rsidR="00B6003B" w:rsidRDefault="00B6003B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B6003B" w:rsidRDefault="00DE4425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823" w:type="dxa"/>
            <w:tcBorders>
              <w:right w:val="single" w:sz="4" w:space="0" w:color="auto"/>
            </w:tcBorders>
            <w:vAlign w:val="center"/>
          </w:tcPr>
          <w:p w:rsidR="00B6003B" w:rsidRDefault="00B6003B"/>
        </w:tc>
      </w:tr>
      <w:tr w:rsidR="00B6003B">
        <w:trPr>
          <w:cantSplit/>
          <w:trHeight w:val="1355"/>
        </w:trPr>
        <w:tc>
          <w:tcPr>
            <w:tcW w:w="15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03B" w:rsidRDefault="00DE4425">
            <w:pPr>
              <w:jc w:val="center"/>
            </w:pPr>
            <w:r>
              <w:rPr>
                <w:rFonts w:hint="eastAsia"/>
              </w:rPr>
              <w:t>近三年讲授的专业核心课程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实践课程</w:t>
            </w:r>
          </w:p>
        </w:tc>
        <w:tc>
          <w:tcPr>
            <w:tcW w:w="7918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003B" w:rsidRDefault="00B6003B"/>
        </w:tc>
      </w:tr>
      <w:tr w:rsidR="00B6003B">
        <w:trPr>
          <w:cantSplit/>
          <w:trHeight w:val="645"/>
        </w:trPr>
        <w:tc>
          <w:tcPr>
            <w:tcW w:w="1526" w:type="dxa"/>
            <w:gridSpan w:val="3"/>
            <w:tcBorders>
              <w:left w:val="single" w:sz="4" w:space="0" w:color="auto"/>
            </w:tcBorders>
            <w:vAlign w:val="center"/>
          </w:tcPr>
          <w:p w:rsidR="00B6003B" w:rsidRDefault="00DE4425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984" w:type="dxa"/>
            <w:gridSpan w:val="5"/>
            <w:tcBorders>
              <w:right w:val="single" w:sz="4" w:space="0" w:color="auto"/>
            </w:tcBorders>
            <w:vAlign w:val="center"/>
          </w:tcPr>
          <w:p w:rsidR="00B6003B" w:rsidRDefault="00B6003B"/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03B" w:rsidRDefault="00DE4425">
            <w:r>
              <w:rPr>
                <w:rFonts w:hint="eastAsia"/>
              </w:rPr>
              <w:t>最后学历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</w:tcBorders>
            <w:vAlign w:val="center"/>
          </w:tcPr>
          <w:p w:rsidR="00B6003B" w:rsidRDefault="00B6003B"/>
        </w:tc>
        <w:tc>
          <w:tcPr>
            <w:tcW w:w="1275" w:type="dxa"/>
            <w:gridSpan w:val="2"/>
            <w:vAlign w:val="center"/>
          </w:tcPr>
          <w:p w:rsidR="00B6003B" w:rsidRDefault="00DE4425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65" w:type="dxa"/>
            <w:gridSpan w:val="2"/>
            <w:tcBorders>
              <w:right w:val="single" w:sz="4" w:space="0" w:color="auto"/>
            </w:tcBorders>
            <w:vAlign w:val="center"/>
          </w:tcPr>
          <w:p w:rsidR="00B6003B" w:rsidRDefault="00B6003B"/>
        </w:tc>
      </w:tr>
      <w:tr w:rsidR="00B6003B">
        <w:trPr>
          <w:cantSplit/>
          <w:trHeight w:val="645"/>
        </w:trPr>
        <w:tc>
          <w:tcPr>
            <w:tcW w:w="476" w:type="dxa"/>
            <w:vMerge w:val="restart"/>
            <w:tcBorders>
              <w:left w:val="single" w:sz="4" w:space="0" w:color="auto"/>
            </w:tcBorders>
            <w:vAlign w:val="center"/>
          </w:tcPr>
          <w:p w:rsidR="00B6003B" w:rsidRDefault="00DE4425">
            <w:pPr>
              <w:jc w:val="center"/>
            </w:pPr>
            <w:r>
              <w:rPr>
                <w:rFonts w:hint="eastAsia"/>
              </w:rPr>
              <w:t>项</w:t>
            </w:r>
          </w:p>
          <w:p w:rsidR="00B6003B" w:rsidRDefault="00B6003B">
            <w:pPr>
              <w:jc w:val="center"/>
            </w:pPr>
          </w:p>
          <w:p w:rsidR="00B6003B" w:rsidRDefault="00DE4425">
            <w:pPr>
              <w:jc w:val="center"/>
            </w:pPr>
            <w:r>
              <w:rPr>
                <w:rFonts w:hint="eastAsia"/>
              </w:rPr>
              <w:t>目</w:t>
            </w:r>
          </w:p>
          <w:p w:rsidR="00B6003B" w:rsidRDefault="00B6003B">
            <w:pPr>
              <w:jc w:val="center"/>
            </w:pPr>
          </w:p>
          <w:p w:rsidR="00B6003B" w:rsidRDefault="00DE4425">
            <w:pPr>
              <w:jc w:val="center"/>
            </w:pPr>
            <w:r>
              <w:rPr>
                <w:rFonts w:hint="eastAsia"/>
              </w:rPr>
              <w:t>组</w:t>
            </w:r>
          </w:p>
          <w:p w:rsidR="00B6003B" w:rsidRDefault="00B6003B">
            <w:pPr>
              <w:jc w:val="center"/>
            </w:pPr>
          </w:p>
          <w:p w:rsidR="00B6003B" w:rsidRDefault="00DE4425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B6003B" w:rsidRDefault="00B6003B">
            <w:pPr>
              <w:jc w:val="center"/>
            </w:pPr>
          </w:p>
          <w:p w:rsidR="00B6003B" w:rsidRDefault="00DE4425"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252" w:type="dxa"/>
            <w:gridSpan w:val="3"/>
            <w:vAlign w:val="center"/>
          </w:tcPr>
          <w:p w:rsidR="00B6003B" w:rsidRDefault="00DE442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48" w:type="dxa"/>
            <w:vAlign w:val="center"/>
          </w:tcPr>
          <w:p w:rsidR="00B6003B" w:rsidRDefault="00DE4425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34" w:type="dxa"/>
            <w:gridSpan w:val="3"/>
            <w:vAlign w:val="center"/>
          </w:tcPr>
          <w:p w:rsidR="00B6003B" w:rsidRDefault="00DE4425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B6003B" w:rsidRDefault="00DE4425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  <w:vAlign w:val="center"/>
          </w:tcPr>
          <w:p w:rsidR="00B6003B" w:rsidRDefault="00DE4425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701" w:type="dxa"/>
            <w:gridSpan w:val="3"/>
            <w:vAlign w:val="center"/>
          </w:tcPr>
          <w:p w:rsidR="00B6003B" w:rsidRDefault="00DE4425">
            <w:pPr>
              <w:jc w:val="center"/>
            </w:pPr>
            <w:r>
              <w:rPr>
                <w:rFonts w:hint="eastAsia"/>
              </w:rPr>
              <w:t>部门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学院（系）</w:t>
            </w:r>
          </w:p>
        </w:tc>
        <w:tc>
          <w:tcPr>
            <w:tcW w:w="1965" w:type="dxa"/>
            <w:gridSpan w:val="2"/>
            <w:tcBorders>
              <w:right w:val="single" w:sz="4" w:space="0" w:color="auto"/>
            </w:tcBorders>
            <w:vAlign w:val="center"/>
          </w:tcPr>
          <w:p w:rsidR="00B6003B" w:rsidRDefault="00DE4425">
            <w:pPr>
              <w:jc w:val="center"/>
            </w:pPr>
            <w:r>
              <w:rPr>
                <w:rFonts w:hint="eastAsia"/>
              </w:rPr>
              <w:t>任务分工</w:t>
            </w:r>
          </w:p>
        </w:tc>
      </w:tr>
      <w:tr w:rsidR="00B6003B">
        <w:trPr>
          <w:cantSplit/>
          <w:trHeight w:val="645"/>
        </w:trPr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B6003B" w:rsidRDefault="00B6003B"/>
        </w:tc>
        <w:tc>
          <w:tcPr>
            <w:tcW w:w="1252" w:type="dxa"/>
            <w:gridSpan w:val="3"/>
            <w:vAlign w:val="center"/>
          </w:tcPr>
          <w:p w:rsidR="00B6003B" w:rsidRDefault="00B6003B"/>
        </w:tc>
        <w:tc>
          <w:tcPr>
            <w:tcW w:w="648" w:type="dxa"/>
            <w:vAlign w:val="center"/>
          </w:tcPr>
          <w:p w:rsidR="00B6003B" w:rsidRDefault="00B6003B"/>
        </w:tc>
        <w:tc>
          <w:tcPr>
            <w:tcW w:w="1134" w:type="dxa"/>
            <w:gridSpan w:val="3"/>
            <w:vAlign w:val="center"/>
          </w:tcPr>
          <w:p w:rsidR="00B6003B" w:rsidRDefault="00B6003B"/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B6003B" w:rsidRDefault="00B6003B"/>
        </w:tc>
        <w:tc>
          <w:tcPr>
            <w:tcW w:w="1275" w:type="dxa"/>
            <w:gridSpan w:val="3"/>
            <w:tcBorders>
              <w:left w:val="single" w:sz="4" w:space="0" w:color="auto"/>
            </w:tcBorders>
            <w:vAlign w:val="center"/>
          </w:tcPr>
          <w:p w:rsidR="00B6003B" w:rsidRDefault="00B6003B"/>
        </w:tc>
        <w:tc>
          <w:tcPr>
            <w:tcW w:w="1701" w:type="dxa"/>
            <w:gridSpan w:val="3"/>
            <w:vAlign w:val="center"/>
          </w:tcPr>
          <w:p w:rsidR="00B6003B" w:rsidRDefault="00B6003B"/>
        </w:tc>
        <w:tc>
          <w:tcPr>
            <w:tcW w:w="1965" w:type="dxa"/>
            <w:gridSpan w:val="2"/>
            <w:tcBorders>
              <w:right w:val="single" w:sz="4" w:space="0" w:color="auto"/>
            </w:tcBorders>
            <w:vAlign w:val="center"/>
          </w:tcPr>
          <w:p w:rsidR="00B6003B" w:rsidRDefault="00B6003B"/>
        </w:tc>
      </w:tr>
      <w:tr w:rsidR="00B6003B">
        <w:trPr>
          <w:cantSplit/>
          <w:trHeight w:val="645"/>
        </w:trPr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B6003B" w:rsidRDefault="00B6003B"/>
        </w:tc>
        <w:tc>
          <w:tcPr>
            <w:tcW w:w="1252" w:type="dxa"/>
            <w:gridSpan w:val="3"/>
            <w:vAlign w:val="center"/>
          </w:tcPr>
          <w:p w:rsidR="00B6003B" w:rsidRDefault="00B6003B"/>
        </w:tc>
        <w:tc>
          <w:tcPr>
            <w:tcW w:w="648" w:type="dxa"/>
            <w:vAlign w:val="center"/>
          </w:tcPr>
          <w:p w:rsidR="00B6003B" w:rsidRDefault="00B6003B"/>
        </w:tc>
        <w:tc>
          <w:tcPr>
            <w:tcW w:w="1134" w:type="dxa"/>
            <w:gridSpan w:val="3"/>
            <w:vAlign w:val="center"/>
          </w:tcPr>
          <w:p w:rsidR="00B6003B" w:rsidRDefault="00B6003B"/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B6003B" w:rsidRDefault="00B6003B"/>
        </w:tc>
        <w:tc>
          <w:tcPr>
            <w:tcW w:w="1275" w:type="dxa"/>
            <w:gridSpan w:val="3"/>
            <w:tcBorders>
              <w:left w:val="single" w:sz="4" w:space="0" w:color="auto"/>
            </w:tcBorders>
            <w:vAlign w:val="center"/>
          </w:tcPr>
          <w:p w:rsidR="00B6003B" w:rsidRDefault="00B6003B"/>
        </w:tc>
        <w:tc>
          <w:tcPr>
            <w:tcW w:w="1701" w:type="dxa"/>
            <w:gridSpan w:val="3"/>
            <w:vAlign w:val="center"/>
          </w:tcPr>
          <w:p w:rsidR="00B6003B" w:rsidRDefault="00B6003B"/>
        </w:tc>
        <w:tc>
          <w:tcPr>
            <w:tcW w:w="1965" w:type="dxa"/>
            <w:gridSpan w:val="2"/>
            <w:tcBorders>
              <w:right w:val="single" w:sz="4" w:space="0" w:color="auto"/>
            </w:tcBorders>
            <w:vAlign w:val="center"/>
          </w:tcPr>
          <w:p w:rsidR="00B6003B" w:rsidRDefault="00B6003B"/>
        </w:tc>
      </w:tr>
      <w:tr w:rsidR="00B6003B">
        <w:trPr>
          <w:cantSplit/>
          <w:trHeight w:val="645"/>
        </w:trPr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B6003B" w:rsidRDefault="00B6003B"/>
        </w:tc>
        <w:tc>
          <w:tcPr>
            <w:tcW w:w="1252" w:type="dxa"/>
            <w:gridSpan w:val="3"/>
            <w:vAlign w:val="center"/>
          </w:tcPr>
          <w:p w:rsidR="00B6003B" w:rsidRDefault="00B6003B"/>
        </w:tc>
        <w:tc>
          <w:tcPr>
            <w:tcW w:w="648" w:type="dxa"/>
            <w:vAlign w:val="center"/>
          </w:tcPr>
          <w:p w:rsidR="00B6003B" w:rsidRDefault="00B6003B"/>
        </w:tc>
        <w:tc>
          <w:tcPr>
            <w:tcW w:w="1134" w:type="dxa"/>
            <w:gridSpan w:val="3"/>
            <w:vAlign w:val="center"/>
          </w:tcPr>
          <w:p w:rsidR="00B6003B" w:rsidRDefault="00B6003B"/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B6003B" w:rsidRDefault="00B6003B"/>
        </w:tc>
        <w:tc>
          <w:tcPr>
            <w:tcW w:w="1275" w:type="dxa"/>
            <w:gridSpan w:val="3"/>
            <w:tcBorders>
              <w:left w:val="single" w:sz="4" w:space="0" w:color="auto"/>
            </w:tcBorders>
            <w:vAlign w:val="center"/>
          </w:tcPr>
          <w:p w:rsidR="00B6003B" w:rsidRDefault="00B6003B"/>
        </w:tc>
        <w:tc>
          <w:tcPr>
            <w:tcW w:w="1701" w:type="dxa"/>
            <w:gridSpan w:val="3"/>
            <w:vAlign w:val="center"/>
          </w:tcPr>
          <w:p w:rsidR="00B6003B" w:rsidRDefault="00B6003B"/>
        </w:tc>
        <w:tc>
          <w:tcPr>
            <w:tcW w:w="1965" w:type="dxa"/>
            <w:gridSpan w:val="2"/>
            <w:tcBorders>
              <w:right w:val="single" w:sz="4" w:space="0" w:color="auto"/>
            </w:tcBorders>
            <w:vAlign w:val="center"/>
          </w:tcPr>
          <w:p w:rsidR="00B6003B" w:rsidRDefault="00B6003B"/>
        </w:tc>
      </w:tr>
      <w:tr w:rsidR="00B6003B">
        <w:trPr>
          <w:cantSplit/>
          <w:trHeight w:val="645"/>
        </w:trPr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B6003B" w:rsidRDefault="00B6003B"/>
        </w:tc>
        <w:tc>
          <w:tcPr>
            <w:tcW w:w="1252" w:type="dxa"/>
            <w:gridSpan w:val="3"/>
            <w:vAlign w:val="center"/>
          </w:tcPr>
          <w:p w:rsidR="00B6003B" w:rsidRDefault="00B6003B"/>
        </w:tc>
        <w:tc>
          <w:tcPr>
            <w:tcW w:w="648" w:type="dxa"/>
            <w:vAlign w:val="center"/>
          </w:tcPr>
          <w:p w:rsidR="00B6003B" w:rsidRDefault="00B6003B"/>
        </w:tc>
        <w:tc>
          <w:tcPr>
            <w:tcW w:w="1134" w:type="dxa"/>
            <w:gridSpan w:val="3"/>
            <w:vAlign w:val="center"/>
          </w:tcPr>
          <w:p w:rsidR="00B6003B" w:rsidRDefault="00B6003B"/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B6003B" w:rsidRDefault="00B6003B"/>
        </w:tc>
        <w:tc>
          <w:tcPr>
            <w:tcW w:w="1275" w:type="dxa"/>
            <w:gridSpan w:val="3"/>
            <w:tcBorders>
              <w:left w:val="single" w:sz="4" w:space="0" w:color="auto"/>
            </w:tcBorders>
            <w:vAlign w:val="center"/>
          </w:tcPr>
          <w:p w:rsidR="00B6003B" w:rsidRDefault="00B6003B"/>
        </w:tc>
        <w:tc>
          <w:tcPr>
            <w:tcW w:w="1701" w:type="dxa"/>
            <w:gridSpan w:val="3"/>
            <w:vAlign w:val="center"/>
          </w:tcPr>
          <w:p w:rsidR="00B6003B" w:rsidRDefault="00B6003B"/>
        </w:tc>
        <w:tc>
          <w:tcPr>
            <w:tcW w:w="1965" w:type="dxa"/>
            <w:gridSpan w:val="2"/>
            <w:tcBorders>
              <w:right w:val="single" w:sz="4" w:space="0" w:color="auto"/>
            </w:tcBorders>
            <w:vAlign w:val="center"/>
          </w:tcPr>
          <w:p w:rsidR="00B6003B" w:rsidRDefault="00B6003B"/>
        </w:tc>
      </w:tr>
      <w:tr w:rsidR="00B6003B">
        <w:trPr>
          <w:cantSplit/>
          <w:trHeight w:val="645"/>
        </w:trPr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B6003B" w:rsidRDefault="00B6003B"/>
        </w:tc>
        <w:tc>
          <w:tcPr>
            <w:tcW w:w="1252" w:type="dxa"/>
            <w:gridSpan w:val="3"/>
            <w:vAlign w:val="center"/>
          </w:tcPr>
          <w:p w:rsidR="00B6003B" w:rsidRDefault="00B6003B"/>
        </w:tc>
        <w:tc>
          <w:tcPr>
            <w:tcW w:w="648" w:type="dxa"/>
            <w:vAlign w:val="center"/>
          </w:tcPr>
          <w:p w:rsidR="00B6003B" w:rsidRDefault="00B6003B"/>
        </w:tc>
        <w:tc>
          <w:tcPr>
            <w:tcW w:w="1134" w:type="dxa"/>
            <w:gridSpan w:val="3"/>
            <w:vAlign w:val="center"/>
          </w:tcPr>
          <w:p w:rsidR="00B6003B" w:rsidRDefault="00B6003B"/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B6003B" w:rsidRDefault="00B6003B"/>
        </w:tc>
        <w:tc>
          <w:tcPr>
            <w:tcW w:w="1275" w:type="dxa"/>
            <w:gridSpan w:val="3"/>
            <w:tcBorders>
              <w:left w:val="single" w:sz="4" w:space="0" w:color="auto"/>
            </w:tcBorders>
            <w:vAlign w:val="center"/>
          </w:tcPr>
          <w:p w:rsidR="00B6003B" w:rsidRDefault="00B6003B"/>
        </w:tc>
        <w:tc>
          <w:tcPr>
            <w:tcW w:w="1701" w:type="dxa"/>
            <w:gridSpan w:val="3"/>
            <w:vAlign w:val="center"/>
          </w:tcPr>
          <w:p w:rsidR="00B6003B" w:rsidRDefault="00B6003B"/>
        </w:tc>
        <w:tc>
          <w:tcPr>
            <w:tcW w:w="1965" w:type="dxa"/>
            <w:gridSpan w:val="2"/>
            <w:tcBorders>
              <w:right w:val="single" w:sz="4" w:space="0" w:color="auto"/>
            </w:tcBorders>
            <w:vAlign w:val="center"/>
          </w:tcPr>
          <w:p w:rsidR="00B6003B" w:rsidRDefault="00B6003B"/>
        </w:tc>
      </w:tr>
      <w:tr w:rsidR="00B6003B">
        <w:trPr>
          <w:cantSplit/>
          <w:trHeight w:val="645"/>
        </w:trPr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B6003B" w:rsidRDefault="00B6003B"/>
        </w:tc>
        <w:tc>
          <w:tcPr>
            <w:tcW w:w="1252" w:type="dxa"/>
            <w:gridSpan w:val="3"/>
            <w:vAlign w:val="center"/>
          </w:tcPr>
          <w:p w:rsidR="00B6003B" w:rsidRDefault="00B6003B"/>
        </w:tc>
        <w:tc>
          <w:tcPr>
            <w:tcW w:w="648" w:type="dxa"/>
            <w:vAlign w:val="center"/>
          </w:tcPr>
          <w:p w:rsidR="00B6003B" w:rsidRDefault="00B6003B"/>
        </w:tc>
        <w:tc>
          <w:tcPr>
            <w:tcW w:w="1134" w:type="dxa"/>
            <w:gridSpan w:val="3"/>
            <w:vAlign w:val="center"/>
          </w:tcPr>
          <w:p w:rsidR="00B6003B" w:rsidRDefault="00B6003B"/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B6003B" w:rsidRDefault="00B6003B"/>
        </w:tc>
        <w:tc>
          <w:tcPr>
            <w:tcW w:w="1275" w:type="dxa"/>
            <w:gridSpan w:val="3"/>
            <w:tcBorders>
              <w:left w:val="single" w:sz="4" w:space="0" w:color="auto"/>
            </w:tcBorders>
            <w:vAlign w:val="center"/>
          </w:tcPr>
          <w:p w:rsidR="00B6003B" w:rsidRDefault="00B6003B"/>
        </w:tc>
        <w:tc>
          <w:tcPr>
            <w:tcW w:w="1701" w:type="dxa"/>
            <w:gridSpan w:val="3"/>
            <w:vAlign w:val="center"/>
          </w:tcPr>
          <w:p w:rsidR="00B6003B" w:rsidRDefault="00B6003B"/>
        </w:tc>
        <w:tc>
          <w:tcPr>
            <w:tcW w:w="1965" w:type="dxa"/>
            <w:gridSpan w:val="2"/>
            <w:tcBorders>
              <w:right w:val="single" w:sz="4" w:space="0" w:color="auto"/>
            </w:tcBorders>
            <w:vAlign w:val="center"/>
          </w:tcPr>
          <w:p w:rsidR="00B6003B" w:rsidRDefault="00B6003B"/>
        </w:tc>
      </w:tr>
      <w:tr w:rsidR="00B6003B">
        <w:trPr>
          <w:cantSplit/>
          <w:trHeight w:val="645"/>
        </w:trPr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B6003B" w:rsidRDefault="00B6003B"/>
        </w:tc>
        <w:tc>
          <w:tcPr>
            <w:tcW w:w="1252" w:type="dxa"/>
            <w:gridSpan w:val="3"/>
            <w:vAlign w:val="center"/>
          </w:tcPr>
          <w:p w:rsidR="00B6003B" w:rsidRDefault="00B6003B"/>
        </w:tc>
        <w:tc>
          <w:tcPr>
            <w:tcW w:w="648" w:type="dxa"/>
            <w:vAlign w:val="center"/>
          </w:tcPr>
          <w:p w:rsidR="00B6003B" w:rsidRDefault="00B6003B"/>
        </w:tc>
        <w:tc>
          <w:tcPr>
            <w:tcW w:w="1134" w:type="dxa"/>
            <w:gridSpan w:val="3"/>
            <w:vAlign w:val="center"/>
          </w:tcPr>
          <w:p w:rsidR="00B6003B" w:rsidRDefault="00B6003B"/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B6003B" w:rsidRDefault="00B6003B"/>
        </w:tc>
        <w:tc>
          <w:tcPr>
            <w:tcW w:w="1275" w:type="dxa"/>
            <w:gridSpan w:val="3"/>
            <w:tcBorders>
              <w:left w:val="single" w:sz="4" w:space="0" w:color="auto"/>
            </w:tcBorders>
            <w:vAlign w:val="center"/>
          </w:tcPr>
          <w:p w:rsidR="00B6003B" w:rsidRDefault="00B6003B"/>
        </w:tc>
        <w:tc>
          <w:tcPr>
            <w:tcW w:w="1701" w:type="dxa"/>
            <w:gridSpan w:val="3"/>
            <w:vAlign w:val="center"/>
          </w:tcPr>
          <w:p w:rsidR="00B6003B" w:rsidRDefault="00B6003B"/>
        </w:tc>
        <w:tc>
          <w:tcPr>
            <w:tcW w:w="1965" w:type="dxa"/>
            <w:gridSpan w:val="2"/>
            <w:tcBorders>
              <w:right w:val="single" w:sz="4" w:space="0" w:color="auto"/>
            </w:tcBorders>
            <w:vAlign w:val="center"/>
          </w:tcPr>
          <w:p w:rsidR="00B6003B" w:rsidRDefault="00B6003B"/>
        </w:tc>
      </w:tr>
      <w:tr w:rsidR="00B6003B">
        <w:trPr>
          <w:cantSplit/>
          <w:trHeight w:val="645"/>
        </w:trPr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B6003B" w:rsidRDefault="00B6003B"/>
        </w:tc>
        <w:tc>
          <w:tcPr>
            <w:tcW w:w="1252" w:type="dxa"/>
            <w:gridSpan w:val="3"/>
            <w:vAlign w:val="center"/>
          </w:tcPr>
          <w:p w:rsidR="00B6003B" w:rsidRDefault="00B6003B"/>
        </w:tc>
        <w:tc>
          <w:tcPr>
            <w:tcW w:w="648" w:type="dxa"/>
            <w:vAlign w:val="center"/>
          </w:tcPr>
          <w:p w:rsidR="00B6003B" w:rsidRDefault="00B6003B"/>
        </w:tc>
        <w:tc>
          <w:tcPr>
            <w:tcW w:w="1134" w:type="dxa"/>
            <w:gridSpan w:val="3"/>
            <w:vAlign w:val="center"/>
          </w:tcPr>
          <w:p w:rsidR="00B6003B" w:rsidRDefault="00B6003B"/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B6003B" w:rsidRDefault="00B6003B"/>
        </w:tc>
        <w:tc>
          <w:tcPr>
            <w:tcW w:w="1275" w:type="dxa"/>
            <w:gridSpan w:val="3"/>
            <w:tcBorders>
              <w:left w:val="single" w:sz="4" w:space="0" w:color="auto"/>
            </w:tcBorders>
            <w:vAlign w:val="center"/>
          </w:tcPr>
          <w:p w:rsidR="00B6003B" w:rsidRDefault="00B6003B"/>
        </w:tc>
        <w:tc>
          <w:tcPr>
            <w:tcW w:w="1701" w:type="dxa"/>
            <w:gridSpan w:val="3"/>
            <w:vAlign w:val="center"/>
          </w:tcPr>
          <w:p w:rsidR="00B6003B" w:rsidRDefault="00B6003B"/>
        </w:tc>
        <w:tc>
          <w:tcPr>
            <w:tcW w:w="1965" w:type="dxa"/>
            <w:gridSpan w:val="2"/>
            <w:tcBorders>
              <w:right w:val="single" w:sz="4" w:space="0" w:color="auto"/>
            </w:tcBorders>
            <w:vAlign w:val="center"/>
          </w:tcPr>
          <w:p w:rsidR="00B6003B" w:rsidRDefault="00B6003B"/>
        </w:tc>
      </w:tr>
      <w:tr w:rsidR="00B6003B">
        <w:trPr>
          <w:cantSplit/>
          <w:trHeight w:val="645"/>
        </w:trPr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B6003B" w:rsidRDefault="00B6003B"/>
        </w:tc>
        <w:tc>
          <w:tcPr>
            <w:tcW w:w="1252" w:type="dxa"/>
            <w:gridSpan w:val="3"/>
            <w:vAlign w:val="center"/>
          </w:tcPr>
          <w:p w:rsidR="00B6003B" w:rsidRDefault="00B6003B"/>
        </w:tc>
        <w:tc>
          <w:tcPr>
            <w:tcW w:w="648" w:type="dxa"/>
            <w:vAlign w:val="center"/>
          </w:tcPr>
          <w:p w:rsidR="00B6003B" w:rsidRDefault="00B6003B"/>
        </w:tc>
        <w:tc>
          <w:tcPr>
            <w:tcW w:w="1134" w:type="dxa"/>
            <w:gridSpan w:val="3"/>
            <w:vAlign w:val="center"/>
          </w:tcPr>
          <w:p w:rsidR="00B6003B" w:rsidRDefault="00B6003B"/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B6003B" w:rsidRDefault="00B6003B"/>
        </w:tc>
        <w:tc>
          <w:tcPr>
            <w:tcW w:w="1275" w:type="dxa"/>
            <w:gridSpan w:val="3"/>
            <w:tcBorders>
              <w:left w:val="single" w:sz="4" w:space="0" w:color="auto"/>
            </w:tcBorders>
            <w:vAlign w:val="center"/>
          </w:tcPr>
          <w:p w:rsidR="00B6003B" w:rsidRDefault="00B6003B"/>
        </w:tc>
        <w:tc>
          <w:tcPr>
            <w:tcW w:w="1701" w:type="dxa"/>
            <w:gridSpan w:val="3"/>
            <w:vAlign w:val="center"/>
          </w:tcPr>
          <w:p w:rsidR="00B6003B" w:rsidRDefault="00B6003B"/>
        </w:tc>
        <w:tc>
          <w:tcPr>
            <w:tcW w:w="1965" w:type="dxa"/>
            <w:gridSpan w:val="2"/>
            <w:tcBorders>
              <w:right w:val="single" w:sz="4" w:space="0" w:color="auto"/>
            </w:tcBorders>
            <w:vAlign w:val="center"/>
          </w:tcPr>
          <w:p w:rsidR="00B6003B" w:rsidRDefault="00B6003B"/>
        </w:tc>
      </w:tr>
      <w:tr w:rsidR="00B6003B">
        <w:trPr>
          <w:cantSplit/>
          <w:trHeight w:val="645"/>
        </w:trPr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B6003B" w:rsidRDefault="00B6003B"/>
        </w:tc>
        <w:tc>
          <w:tcPr>
            <w:tcW w:w="1252" w:type="dxa"/>
            <w:gridSpan w:val="3"/>
            <w:vAlign w:val="center"/>
          </w:tcPr>
          <w:p w:rsidR="00B6003B" w:rsidRDefault="00B6003B"/>
        </w:tc>
        <w:tc>
          <w:tcPr>
            <w:tcW w:w="648" w:type="dxa"/>
            <w:vAlign w:val="center"/>
          </w:tcPr>
          <w:p w:rsidR="00B6003B" w:rsidRDefault="00B6003B"/>
        </w:tc>
        <w:tc>
          <w:tcPr>
            <w:tcW w:w="1134" w:type="dxa"/>
            <w:gridSpan w:val="3"/>
            <w:vAlign w:val="center"/>
          </w:tcPr>
          <w:p w:rsidR="00B6003B" w:rsidRDefault="00B6003B"/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B6003B" w:rsidRDefault="00B6003B"/>
        </w:tc>
        <w:tc>
          <w:tcPr>
            <w:tcW w:w="1275" w:type="dxa"/>
            <w:gridSpan w:val="3"/>
            <w:tcBorders>
              <w:left w:val="single" w:sz="4" w:space="0" w:color="auto"/>
            </w:tcBorders>
            <w:vAlign w:val="center"/>
          </w:tcPr>
          <w:p w:rsidR="00B6003B" w:rsidRDefault="00B6003B"/>
        </w:tc>
        <w:tc>
          <w:tcPr>
            <w:tcW w:w="1701" w:type="dxa"/>
            <w:gridSpan w:val="3"/>
            <w:vAlign w:val="center"/>
          </w:tcPr>
          <w:p w:rsidR="00B6003B" w:rsidRDefault="00B6003B"/>
        </w:tc>
        <w:tc>
          <w:tcPr>
            <w:tcW w:w="1965" w:type="dxa"/>
            <w:gridSpan w:val="2"/>
            <w:tcBorders>
              <w:right w:val="single" w:sz="4" w:space="0" w:color="auto"/>
            </w:tcBorders>
            <w:vAlign w:val="center"/>
          </w:tcPr>
          <w:p w:rsidR="00B6003B" w:rsidRDefault="00B6003B"/>
        </w:tc>
      </w:tr>
      <w:tr w:rsidR="00B6003B">
        <w:trPr>
          <w:cantSplit/>
          <w:trHeight w:val="645"/>
        </w:trPr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B6003B" w:rsidRDefault="00B6003B"/>
        </w:tc>
        <w:tc>
          <w:tcPr>
            <w:tcW w:w="1252" w:type="dxa"/>
            <w:gridSpan w:val="3"/>
            <w:vAlign w:val="center"/>
          </w:tcPr>
          <w:p w:rsidR="00B6003B" w:rsidRDefault="00B6003B"/>
        </w:tc>
        <w:tc>
          <w:tcPr>
            <w:tcW w:w="648" w:type="dxa"/>
            <w:vAlign w:val="center"/>
          </w:tcPr>
          <w:p w:rsidR="00B6003B" w:rsidRDefault="00B6003B"/>
        </w:tc>
        <w:tc>
          <w:tcPr>
            <w:tcW w:w="1134" w:type="dxa"/>
            <w:gridSpan w:val="3"/>
            <w:vAlign w:val="center"/>
          </w:tcPr>
          <w:p w:rsidR="00B6003B" w:rsidRDefault="00B6003B"/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B6003B" w:rsidRDefault="00B6003B"/>
        </w:tc>
        <w:tc>
          <w:tcPr>
            <w:tcW w:w="1275" w:type="dxa"/>
            <w:gridSpan w:val="3"/>
            <w:tcBorders>
              <w:left w:val="single" w:sz="4" w:space="0" w:color="auto"/>
            </w:tcBorders>
            <w:vAlign w:val="center"/>
          </w:tcPr>
          <w:p w:rsidR="00B6003B" w:rsidRDefault="00B6003B"/>
        </w:tc>
        <w:tc>
          <w:tcPr>
            <w:tcW w:w="1701" w:type="dxa"/>
            <w:gridSpan w:val="3"/>
            <w:vAlign w:val="center"/>
          </w:tcPr>
          <w:p w:rsidR="00B6003B" w:rsidRDefault="00B6003B"/>
        </w:tc>
        <w:tc>
          <w:tcPr>
            <w:tcW w:w="1965" w:type="dxa"/>
            <w:gridSpan w:val="2"/>
            <w:tcBorders>
              <w:right w:val="single" w:sz="4" w:space="0" w:color="auto"/>
            </w:tcBorders>
            <w:vAlign w:val="center"/>
          </w:tcPr>
          <w:p w:rsidR="00B6003B" w:rsidRDefault="00B6003B"/>
        </w:tc>
      </w:tr>
      <w:tr w:rsidR="00B6003B">
        <w:trPr>
          <w:trHeight w:val="645"/>
        </w:trPr>
        <w:tc>
          <w:tcPr>
            <w:tcW w:w="138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003B" w:rsidRDefault="00DE4425">
            <w:r>
              <w:rPr>
                <w:rFonts w:hint="eastAsia"/>
              </w:rPr>
              <w:t>完成时间</w:t>
            </w:r>
          </w:p>
        </w:tc>
        <w:tc>
          <w:tcPr>
            <w:tcW w:w="8060" w:type="dxa"/>
            <w:gridSpan w:val="1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003B" w:rsidRDefault="007F7C3D" w:rsidP="007F7C3D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月</w:t>
            </w:r>
            <w:bookmarkStart w:id="0" w:name="_GoBack"/>
            <w:bookmarkEnd w:id="0"/>
          </w:p>
        </w:tc>
      </w:tr>
    </w:tbl>
    <w:p w:rsidR="00B6003B" w:rsidRDefault="00B6003B">
      <w:pPr>
        <w:spacing w:line="480" w:lineRule="auto"/>
        <w:rPr>
          <w:rFonts w:eastAsia="黑体"/>
          <w:sz w:val="32"/>
        </w:rPr>
      </w:pPr>
    </w:p>
    <w:p w:rsidR="00B6003B" w:rsidRDefault="00DE4425">
      <w:pPr>
        <w:spacing w:line="48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二、改革任务综述</w:t>
      </w:r>
    </w:p>
    <w:tbl>
      <w:tblPr>
        <w:tblW w:w="965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2"/>
      </w:tblGrid>
      <w:tr w:rsidR="00B6003B">
        <w:trPr>
          <w:trHeight w:val="12711"/>
        </w:trPr>
        <w:tc>
          <w:tcPr>
            <w:tcW w:w="9652" w:type="dxa"/>
          </w:tcPr>
          <w:p w:rsidR="00B6003B" w:rsidRDefault="00DE4425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1.</w:t>
            </w:r>
            <w:r>
              <w:rPr>
                <w:rFonts w:ascii="宋体" w:hAnsi="宋体" w:hint="eastAsia"/>
                <w:bCs/>
                <w:sz w:val="24"/>
              </w:rPr>
              <w:t>改革背景、意义与思路；</w:t>
            </w:r>
            <w:r>
              <w:rPr>
                <w:rFonts w:ascii="宋体" w:hAnsi="宋体" w:hint="eastAsia"/>
                <w:bCs/>
                <w:sz w:val="24"/>
              </w:rPr>
              <w:t>2.</w:t>
            </w:r>
            <w:r>
              <w:rPr>
                <w:rFonts w:ascii="宋体" w:hAnsi="宋体" w:hint="eastAsia"/>
                <w:bCs/>
                <w:sz w:val="24"/>
              </w:rPr>
              <w:t>改革任务和主要改革举措；</w:t>
            </w:r>
            <w:r>
              <w:rPr>
                <w:rFonts w:ascii="宋体" w:hAnsi="宋体" w:hint="eastAsia"/>
                <w:bCs/>
                <w:sz w:val="24"/>
              </w:rPr>
              <w:t>3.</w:t>
            </w:r>
            <w:r>
              <w:rPr>
                <w:rFonts w:ascii="宋体" w:hAnsi="宋体" w:hint="eastAsia"/>
                <w:bCs/>
                <w:sz w:val="24"/>
              </w:rPr>
              <w:t>改革的创新点与难点；</w:t>
            </w:r>
            <w:r>
              <w:rPr>
                <w:rFonts w:ascii="宋体" w:hAnsi="宋体" w:hint="eastAsia"/>
                <w:bCs/>
                <w:sz w:val="24"/>
              </w:rPr>
              <w:t>4.</w:t>
            </w:r>
            <w:r>
              <w:rPr>
                <w:rFonts w:ascii="宋体" w:hAnsi="宋体" w:hint="eastAsia"/>
                <w:bCs/>
                <w:sz w:val="24"/>
              </w:rPr>
              <w:t>实施改革的保障措施；</w:t>
            </w:r>
            <w:r>
              <w:rPr>
                <w:rFonts w:ascii="宋体" w:hAnsi="宋体" w:hint="eastAsia"/>
                <w:bCs/>
                <w:sz w:val="24"/>
              </w:rPr>
              <w:t>5.</w:t>
            </w:r>
            <w:r>
              <w:rPr>
                <w:rFonts w:ascii="宋体" w:hAnsi="宋体" w:hint="eastAsia"/>
                <w:bCs/>
                <w:sz w:val="24"/>
              </w:rPr>
              <w:t>分年度改革进度安排。（字数不超过</w:t>
            </w:r>
            <w:r>
              <w:rPr>
                <w:rFonts w:ascii="宋体" w:hAnsi="宋体" w:hint="eastAsia"/>
                <w:bCs/>
                <w:sz w:val="24"/>
              </w:rPr>
              <w:t>3000</w:t>
            </w:r>
            <w:r>
              <w:rPr>
                <w:rFonts w:ascii="宋体" w:hAnsi="宋体" w:hint="eastAsia"/>
                <w:bCs/>
                <w:sz w:val="24"/>
              </w:rPr>
              <w:t>字，如需要可另行加页）</w:t>
            </w:r>
          </w:p>
          <w:p w:rsidR="00B6003B" w:rsidRDefault="00B6003B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</w:tc>
      </w:tr>
    </w:tbl>
    <w:p w:rsidR="00B6003B" w:rsidRDefault="00B6003B">
      <w:pPr>
        <w:jc w:val="left"/>
        <w:rPr>
          <w:rFonts w:eastAsia="黑体"/>
          <w:sz w:val="32"/>
        </w:rPr>
      </w:pPr>
    </w:p>
    <w:p w:rsidR="00B6003B" w:rsidRDefault="00DE4425">
      <w:pPr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三、改革任务清单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2169"/>
        <w:gridCol w:w="2084"/>
        <w:gridCol w:w="2410"/>
      </w:tblGrid>
      <w:tr w:rsidR="00B6003B">
        <w:tc>
          <w:tcPr>
            <w:tcW w:w="959" w:type="dxa"/>
            <w:vAlign w:val="center"/>
          </w:tcPr>
          <w:p w:rsidR="00B6003B" w:rsidRDefault="00DE44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984" w:type="dxa"/>
            <w:vAlign w:val="center"/>
          </w:tcPr>
          <w:p w:rsidR="00B6003B" w:rsidRDefault="00DE44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起止时间</w:t>
            </w:r>
          </w:p>
        </w:tc>
        <w:tc>
          <w:tcPr>
            <w:tcW w:w="2169" w:type="dxa"/>
            <w:vAlign w:val="center"/>
          </w:tcPr>
          <w:p w:rsidR="00B6003B" w:rsidRDefault="00DE44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改革内容</w:t>
            </w:r>
          </w:p>
        </w:tc>
        <w:tc>
          <w:tcPr>
            <w:tcW w:w="2084" w:type="dxa"/>
            <w:vAlign w:val="center"/>
          </w:tcPr>
          <w:p w:rsidR="00B6003B" w:rsidRDefault="00DE44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阶段成果</w:t>
            </w:r>
          </w:p>
        </w:tc>
        <w:tc>
          <w:tcPr>
            <w:tcW w:w="2410" w:type="dxa"/>
            <w:vAlign w:val="center"/>
          </w:tcPr>
          <w:p w:rsidR="00B6003B" w:rsidRDefault="00DE44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责任部门</w:t>
            </w:r>
          </w:p>
        </w:tc>
      </w:tr>
      <w:tr w:rsidR="00B6003B">
        <w:tc>
          <w:tcPr>
            <w:tcW w:w="959" w:type="dxa"/>
            <w:vAlign w:val="center"/>
          </w:tcPr>
          <w:p w:rsidR="00B6003B" w:rsidRDefault="00B6003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6003B" w:rsidRDefault="00B6003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B6003B" w:rsidRDefault="00B6003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:rsidR="00B6003B" w:rsidRDefault="00B6003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6003B" w:rsidRDefault="00B6003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003B">
        <w:tc>
          <w:tcPr>
            <w:tcW w:w="959" w:type="dxa"/>
            <w:vAlign w:val="center"/>
          </w:tcPr>
          <w:p w:rsidR="00B6003B" w:rsidRDefault="00B6003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6003B" w:rsidRDefault="00B6003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B6003B" w:rsidRDefault="00B6003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:rsidR="00B6003B" w:rsidRDefault="00B6003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6003B" w:rsidRDefault="00B6003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003B">
        <w:tc>
          <w:tcPr>
            <w:tcW w:w="959" w:type="dxa"/>
            <w:vAlign w:val="center"/>
          </w:tcPr>
          <w:p w:rsidR="00B6003B" w:rsidRDefault="00B6003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6003B" w:rsidRDefault="00B6003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B6003B" w:rsidRDefault="00B6003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:rsidR="00B6003B" w:rsidRDefault="00B6003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6003B" w:rsidRDefault="00B6003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003B">
        <w:tc>
          <w:tcPr>
            <w:tcW w:w="959" w:type="dxa"/>
            <w:vAlign w:val="center"/>
          </w:tcPr>
          <w:p w:rsidR="00B6003B" w:rsidRDefault="00B6003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6003B" w:rsidRDefault="00B6003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B6003B" w:rsidRDefault="00B6003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:rsidR="00B6003B" w:rsidRDefault="00B6003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6003B" w:rsidRDefault="00B6003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003B">
        <w:tc>
          <w:tcPr>
            <w:tcW w:w="959" w:type="dxa"/>
            <w:vAlign w:val="center"/>
          </w:tcPr>
          <w:p w:rsidR="00B6003B" w:rsidRDefault="00B6003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6003B" w:rsidRDefault="00B6003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B6003B" w:rsidRDefault="00B6003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:rsidR="00B6003B" w:rsidRDefault="00B6003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6003B" w:rsidRDefault="00B6003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003B">
        <w:tc>
          <w:tcPr>
            <w:tcW w:w="959" w:type="dxa"/>
            <w:vAlign w:val="center"/>
          </w:tcPr>
          <w:p w:rsidR="00B6003B" w:rsidRDefault="00B6003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6003B" w:rsidRDefault="00B6003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B6003B" w:rsidRDefault="00B6003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:rsidR="00B6003B" w:rsidRDefault="00B6003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6003B" w:rsidRDefault="00B6003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003B">
        <w:tc>
          <w:tcPr>
            <w:tcW w:w="959" w:type="dxa"/>
            <w:vAlign w:val="center"/>
          </w:tcPr>
          <w:p w:rsidR="00B6003B" w:rsidRDefault="00B6003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6003B" w:rsidRDefault="00B6003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B6003B" w:rsidRDefault="00B6003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:rsidR="00B6003B" w:rsidRDefault="00B6003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6003B" w:rsidRDefault="00B6003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003B">
        <w:tc>
          <w:tcPr>
            <w:tcW w:w="959" w:type="dxa"/>
            <w:vAlign w:val="center"/>
          </w:tcPr>
          <w:p w:rsidR="00B6003B" w:rsidRDefault="00B6003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6003B" w:rsidRDefault="00B6003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B6003B" w:rsidRDefault="00B6003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:rsidR="00B6003B" w:rsidRDefault="00B6003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6003B" w:rsidRDefault="00B6003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003B">
        <w:tc>
          <w:tcPr>
            <w:tcW w:w="959" w:type="dxa"/>
            <w:vAlign w:val="center"/>
          </w:tcPr>
          <w:p w:rsidR="00B6003B" w:rsidRDefault="00B6003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6003B" w:rsidRDefault="00B6003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B6003B" w:rsidRDefault="00B6003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:rsidR="00B6003B" w:rsidRDefault="00B6003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6003B" w:rsidRDefault="00B6003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003B">
        <w:tc>
          <w:tcPr>
            <w:tcW w:w="959" w:type="dxa"/>
            <w:vAlign w:val="center"/>
          </w:tcPr>
          <w:p w:rsidR="00B6003B" w:rsidRDefault="00B6003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6003B" w:rsidRDefault="00B6003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B6003B" w:rsidRDefault="00B6003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:rsidR="00B6003B" w:rsidRDefault="00B6003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6003B" w:rsidRDefault="00B6003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003B">
        <w:tc>
          <w:tcPr>
            <w:tcW w:w="959" w:type="dxa"/>
            <w:vAlign w:val="center"/>
          </w:tcPr>
          <w:p w:rsidR="00B6003B" w:rsidRDefault="00B6003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6003B" w:rsidRDefault="00B6003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B6003B" w:rsidRDefault="00B6003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:rsidR="00B6003B" w:rsidRDefault="00B6003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6003B" w:rsidRDefault="00B6003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003B">
        <w:tc>
          <w:tcPr>
            <w:tcW w:w="959" w:type="dxa"/>
            <w:vAlign w:val="center"/>
          </w:tcPr>
          <w:p w:rsidR="00B6003B" w:rsidRDefault="00B6003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6003B" w:rsidRDefault="00B6003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B6003B" w:rsidRDefault="00B6003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:rsidR="00B6003B" w:rsidRDefault="00B6003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6003B" w:rsidRDefault="00B6003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6003B" w:rsidRDefault="00DE4425">
      <w:pPr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t>四、预期阶段成果和最终成果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B6003B">
        <w:tc>
          <w:tcPr>
            <w:tcW w:w="9606" w:type="dxa"/>
          </w:tcPr>
          <w:p w:rsidR="00B6003B" w:rsidRDefault="00DE4425">
            <w:pPr>
              <w:jc w:val="left"/>
              <w:rPr>
                <w:rFonts w:eastAsia="黑体"/>
                <w:sz w:val="32"/>
              </w:rPr>
            </w:pPr>
            <w:r>
              <w:rPr>
                <w:rFonts w:ascii="宋体" w:hAnsi="宋体" w:hint="eastAsia"/>
                <w:bCs/>
                <w:sz w:val="24"/>
              </w:rPr>
              <w:t>改革项目的预期阶段成果和最终成果。项目成果应主要以</w:t>
            </w:r>
            <w:r>
              <w:rPr>
                <w:rFonts w:ascii="宋体" w:hAnsi="宋体" w:hint="eastAsia"/>
                <w:bCs/>
                <w:sz w:val="24"/>
              </w:rPr>
              <w:t>教育教学改革</w:t>
            </w:r>
            <w:r>
              <w:rPr>
                <w:rFonts w:ascii="宋体" w:hAnsi="宋体" w:hint="eastAsia"/>
                <w:bCs/>
                <w:sz w:val="24"/>
              </w:rPr>
              <w:t>方案、课程教材（校企合作开发为主）、教学成果、制度文件的形式为主，科研论文、个人专著为辅。</w:t>
            </w:r>
          </w:p>
          <w:p w:rsidR="00B6003B" w:rsidRDefault="00B6003B">
            <w:pPr>
              <w:jc w:val="left"/>
              <w:rPr>
                <w:rFonts w:eastAsia="黑体"/>
                <w:sz w:val="32"/>
              </w:rPr>
            </w:pPr>
          </w:p>
          <w:p w:rsidR="00B6003B" w:rsidRDefault="00B6003B">
            <w:pPr>
              <w:jc w:val="left"/>
              <w:rPr>
                <w:rFonts w:eastAsia="黑体"/>
                <w:sz w:val="32"/>
              </w:rPr>
            </w:pPr>
          </w:p>
          <w:p w:rsidR="00B6003B" w:rsidRDefault="00B6003B">
            <w:pPr>
              <w:jc w:val="left"/>
              <w:rPr>
                <w:rFonts w:eastAsia="黑体"/>
                <w:sz w:val="32"/>
              </w:rPr>
            </w:pPr>
          </w:p>
          <w:p w:rsidR="00B6003B" w:rsidRDefault="00B6003B">
            <w:pPr>
              <w:jc w:val="left"/>
              <w:rPr>
                <w:rFonts w:eastAsia="黑体"/>
                <w:sz w:val="32"/>
              </w:rPr>
            </w:pPr>
          </w:p>
          <w:p w:rsidR="00B6003B" w:rsidRDefault="00B6003B">
            <w:pPr>
              <w:jc w:val="left"/>
              <w:rPr>
                <w:rFonts w:eastAsia="黑体"/>
                <w:sz w:val="32"/>
              </w:rPr>
            </w:pPr>
          </w:p>
        </w:tc>
      </w:tr>
    </w:tbl>
    <w:p w:rsidR="00B6003B" w:rsidRDefault="00B6003B">
      <w:pPr>
        <w:jc w:val="left"/>
        <w:rPr>
          <w:rFonts w:eastAsia="黑体"/>
          <w:sz w:val="32"/>
        </w:rPr>
      </w:pPr>
    </w:p>
    <w:p w:rsidR="00B6003B" w:rsidRDefault="00DE4425">
      <w:pPr>
        <w:jc w:val="left"/>
        <w:rPr>
          <w:rFonts w:eastAsia="黑体"/>
          <w:spacing w:val="-20"/>
          <w:sz w:val="32"/>
        </w:rPr>
      </w:pPr>
      <w:r>
        <w:rPr>
          <w:rFonts w:eastAsia="黑体" w:hint="eastAsia"/>
          <w:sz w:val="32"/>
        </w:rPr>
        <w:lastRenderedPageBreak/>
        <w:t>五、</w:t>
      </w:r>
      <w:r>
        <w:rPr>
          <w:rFonts w:eastAsia="黑体" w:hint="eastAsia"/>
          <w:spacing w:val="-20"/>
          <w:sz w:val="32"/>
        </w:rPr>
        <w:t>完成项目的条件分析</w:t>
      </w:r>
    </w:p>
    <w:tbl>
      <w:tblPr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B6003B">
        <w:trPr>
          <w:trHeight w:val="5315"/>
        </w:trPr>
        <w:tc>
          <w:tcPr>
            <w:tcW w:w="9641" w:type="dxa"/>
          </w:tcPr>
          <w:p w:rsidR="00B6003B" w:rsidRDefault="00DE4425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 w:val="24"/>
              </w:rPr>
              <w:t>改革项目是否列入学校教学改革规划和工作重点，是否具备实施条件，对实施改革是否提供政策和经费保障。</w:t>
            </w:r>
          </w:p>
        </w:tc>
      </w:tr>
    </w:tbl>
    <w:p w:rsidR="00B6003B" w:rsidRDefault="00DE4425">
      <w:pPr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t>六、经费预算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2499"/>
        <w:gridCol w:w="1681"/>
        <w:gridCol w:w="4607"/>
      </w:tblGrid>
      <w:tr w:rsidR="00B6003B">
        <w:trPr>
          <w:cantSplit/>
          <w:trHeight w:val="780"/>
        </w:trPr>
        <w:tc>
          <w:tcPr>
            <w:tcW w:w="847" w:type="dxa"/>
            <w:vMerge w:val="restart"/>
            <w:textDirection w:val="tbRlV"/>
            <w:vAlign w:val="center"/>
          </w:tcPr>
          <w:p w:rsidR="00B6003B" w:rsidRDefault="00DE442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经费预算</w:t>
            </w:r>
          </w:p>
        </w:tc>
        <w:tc>
          <w:tcPr>
            <w:tcW w:w="2499" w:type="dxa"/>
            <w:vAlign w:val="center"/>
          </w:tcPr>
          <w:p w:rsidR="00B6003B" w:rsidRDefault="00DE44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费用项目</w:t>
            </w:r>
          </w:p>
        </w:tc>
        <w:tc>
          <w:tcPr>
            <w:tcW w:w="1681" w:type="dxa"/>
            <w:vAlign w:val="center"/>
          </w:tcPr>
          <w:p w:rsidR="00B6003B" w:rsidRDefault="00DE4425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金额</w:t>
            </w:r>
          </w:p>
          <w:p w:rsidR="00B6003B" w:rsidRDefault="00DE4425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（万元）</w:t>
            </w:r>
          </w:p>
        </w:tc>
        <w:tc>
          <w:tcPr>
            <w:tcW w:w="4607" w:type="dxa"/>
            <w:vAlign w:val="center"/>
          </w:tcPr>
          <w:p w:rsidR="00B6003B" w:rsidRDefault="00DE44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用途说明</w:t>
            </w:r>
          </w:p>
        </w:tc>
      </w:tr>
      <w:tr w:rsidR="00B6003B">
        <w:trPr>
          <w:cantSplit/>
          <w:trHeight w:val="540"/>
        </w:trPr>
        <w:tc>
          <w:tcPr>
            <w:tcW w:w="847" w:type="dxa"/>
            <w:vMerge/>
            <w:vAlign w:val="center"/>
          </w:tcPr>
          <w:p w:rsidR="00B6003B" w:rsidRDefault="00B6003B">
            <w:pPr>
              <w:jc w:val="center"/>
            </w:pPr>
          </w:p>
        </w:tc>
        <w:tc>
          <w:tcPr>
            <w:tcW w:w="2499" w:type="dxa"/>
            <w:vAlign w:val="center"/>
          </w:tcPr>
          <w:p w:rsidR="00B6003B" w:rsidRDefault="00B6003B"/>
        </w:tc>
        <w:tc>
          <w:tcPr>
            <w:tcW w:w="1681" w:type="dxa"/>
            <w:vAlign w:val="center"/>
          </w:tcPr>
          <w:p w:rsidR="00B6003B" w:rsidRDefault="00B6003B">
            <w:pPr>
              <w:jc w:val="center"/>
            </w:pPr>
          </w:p>
        </w:tc>
        <w:tc>
          <w:tcPr>
            <w:tcW w:w="4607" w:type="dxa"/>
            <w:vAlign w:val="center"/>
          </w:tcPr>
          <w:p w:rsidR="00B6003B" w:rsidRDefault="00B6003B">
            <w:pPr>
              <w:jc w:val="center"/>
            </w:pPr>
          </w:p>
        </w:tc>
      </w:tr>
      <w:tr w:rsidR="00B6003B">
        <w:trPr>
          <w:cantSplit/>
          <w:trHeight w:val="540"/>
        </w:trPr>
        <w:tc>
          <w:tcPr>
            <w:tcW w:w="847" w:type="dxa"/>
            <w:vMerge/>
            <w:vAlign w:val="center"/>
          </w:tcPr>
          <w:p w:rsidR="00B6003B" w:rsidRDefault="00B6003B">
            <w:pPr>
              <w:jc w:val="center"/>
            </w:pPr>
          </w:p>
        </w:tc>
        <w:tc>
          <w:tcPr>
            <w:tcW w:w="2499" w:type="dxa"/>
            <w:vAlign w:val="center"/>
          </w:tcPr>
          <w:p w:rsidR="00B6003B" w:rsidRDefault="00B6003B"/>
        </w:tc>
        <w:tc>
          <w:tcPr>
            <w:tcW w:w="1681" w:type="dxa"/>
            <w:vAlign w:val="center"/>
          </w:tcPr>
          <w:p w:rsidR="00B6003B" w:rsidRDefault="00B6003B">
            <w:pPr>
              <w:jc w:val="center"/>
            </w:pPr>
          </w:p>
        </w:tc>
        <w:tc>
          <w:tcPr>
            <w:tcW w:w="4607" w:type="dxa"/>
            <w:vAlign w:val="center"/>
          </w:tcPr>
          <w:p w:rsidR="00B6003B" w:rsidRDefault="00B6003B">
            <w:pPr>
              <w:jc w:val="center"/>
            </w:pPr>
          </w:p>
        </w:tc>
      </w:tr>
      <w:tr w:rsidR="00B6003B">
        <w:trPr>
          <w:cantSplit/>
          <w:trHeight w:val="421"/>
        </w:trPr>
        <w:tc>
          <w:tcPr>
            <w:tcW w:w="847" w:type="dxa"/>
            <w:vMerge/>
            <w:vAlign w:val="center"/>
          </w:tcPr>
          <w:p w:rsidR="00B6003B" w:rsidRDefault="00B6003B">
            <w:pPr>
              <w:jc w:val="center"/>
            </w:pPr>
          </w:p>
        </w:tc>
        <w:tc>
          <w:tcPr>
            <w:tcW w:w="2499" w:type="dxa"/>
            <w:vAlign w:val="center"/>
          </w:tcPr>
          <w:p w:rsidR="00B6003B" w:rsidRDefault="00B6003B"/>
        </w:tc>
        <w:tc>
          <w:tcPr>
            <w:tcW w:w="1681" w:type="dxa"/>
            <w:vAlign w:val="center"/>
          </w:tcPr>
          <w:p w:rsidR="00B6003B" w:rsidRDefault="00B6003B">
            <w:pPr>
              <w:jc w:val="center"/>
            </w:pPr>
          </w:p>
        </w:tc>
        <w:tc>
          <w:tcPr>
            <w:tcW w:w="4607" w:type="dxa"/>
            <w:vAlign w:val="center"/>
          </w:tcPr>
          <w:p w:rsidR="00B6003B" w:rsidRDefault="00B6003B">
            <w:pPr>
              <w:jc w:val="center"/>
            </w:pPr>
          </w:p>
        </w:tc>
      </w:tr>
      <w:tr w:rsidR="00B6003B">
        <w:trPr>
          <w:cantSplit/>
          <w:trHeight w:val="540"/>
        </w:trPr>
        <w:tc>
          <w:tcPr>
            <w:tcW w:w="847" w:type="dxa"/>
            <w:vMerge/>
            <w:vAlign w:val="center"/>
          </w:tcPr>
          <w:p w:rsidR="00B6003B" w:rsidRDefault="00B6003B">
            <w:pPr>
              <w:jc w:val="center"/>
            </w:pPr>
          </w:p>
        </w:tc>
        <w:tc>
          <w:tcPr>
            <w:tcW w:w="2499" w:type="dxa"/>
            <w:vAlign w:val="center"/>
          </w:tcPr>
          <w:p w:rsidR="00B6003B" w:rsidRDefault="00B6003B"/>
        </w:tc>
        <w:tc>
          <w:tcPr>
            <w:tcW w:w="1681" w:type="dxa"/>
            <w:vAlign w:val="center"/>
          </w:tcPr>
          <w:p w:rsidR="00B6003B" w:rsidRDefault="00B6003B">
            <w:pPr>
              <w:jc w:val="center"/>
            </w:pPr>
          </w:p>
        </w:tc>
        <w:tc>
          <w:tcPr>
            <w:tcW w:w="4607" w:type="dxa"/>
            <w:vAlign w:val="center"/>
          </w:tcPr>
          <w:p w:rsidR="00B6003B" w:rsidRDefault="00B6003B">
            <w:pPr>
              <w:jc w:val="center"/>
            </w:pPr>
          </w:p>
        </w:tc>
      </w:tr>
      <w:tr w:rsidR="00B6003B">
        <w:trPr>
          <w:cantSplit/>
          <w:trHeight w:val="540"/>
        </w:trPr>
        <w:tc>
          <w:tcPr>
            <w:tcW w:w="847" w:type="dxa"/>
            <w:vMerge/>
            <w:vAlign w:val="center"/>
          </w:tcPr>
          <w:p w:rsidR="00B6003B" w:rsidRDefault="00B6003B">
            <w:pPr>
              <w:jc w:val="center"/>
            </w:pPr>
          </w:p>
        </w:tc>
        <w:tc>
          <w:tcPr>
            <w:tcW w:w="2499" w:type="dxa"/>
            <w:vAlign w:val="center"/>
          </w:tcPr>
          <w:p w:rsidR="00B6003B" w:rsidRDefault="00B6003B"/>
        </w:tc>
        <w:tc>
          <w:tcPr>
            <w:tcW w:w="1681" w:type="dxa"/>
            <w:vAlign w:val="center"/>
          </w:tcPr>
          <w:p w:rsidR="00B6003B" w:rsidRDefault="00B6003B">
            <w:pPr>
              <w:jc w:val="center"/>
            </w:pPr>
          </w:p>
        </w:tc>
        <w:tc>
          <w:tcPr>
            <w:tcW w:w="4607" w:type="dxa"/>
            <w:vAlign w:val="center"/>
          </w:tcPr>
          <w:p w:rsidR="00B6003B" w:rsidRDefault="00B6003B">
            <w:pPr>
              <w:jc w:val="center"/>
            </w:pPr>
          </w:p>
        </w:tc>
      </w:tr>
      <w:tr w:rsidR="00B6003B">
        <w:trPr>
          <w:cantSplit/>
          <w:trHeight w:val="540"/>
        </w:trPr>
        <w:tc>
          <w:tcPr>
            <w:tcW w:w="847" w:type="dxa"/>
            <w:vMerge/>
            <w:vAlign w:val="center"/>
          </w:tcPr>
          <w:p w:rsidR="00B6003B" w:rsidRDefault="00B6003B">
            <w:pPr>
              <w:jc w:val="center"/>
            </w:pPr>
          </w:p>
        </w:tc>
        <w:tc>
          <w:tcPr>
            <w:tcW w:w="2499" w:type="dxa"/>
            <w:vAlign w:val="center"/>
          </w:tcPr>
          <w:p w:rsidR="00B6003B" w:rsidRDefault="00B6003B"/>
        </w:tc>
        <w:tc>
          <w:tcPr>
            <w:tcW w:w="1681" w:type="dxa"/>
            <w:vAlign w:val="center"/>
          </w:tcPr>
          <w:p w:rsidR="00B6003B" w:rsidRDefault="00B6003B">
            <w:pPr>
              <w:jc w:val="center"/>
            </w:pPr>
          </w:p>
        </w:tc>
        <w:tc>
          <w:tcPr>
            <w:tcW w:w="4607" w:type="dxa"/>
            <w:vAlign w:val="center"/>
          </w:tcPr>
          <w:p w:rsidR="00B6003B" w:rsidRDefault="00B6003B">
            <w:pPr>
              <w:jc w:val="center"/>
            </w:pPr>
          </w:p>
        </w:tc>
      </w:tr>
      <w:tr w:rsidR="00B6003B">
        <w:trPr>
          <w:cantSplit/>
          <w:trHeight w:val="540"/>
        </w:trPr>
        <w:tc>
          <w:tcPr>
            <w:tcW w:w="847" w:type="dxa"/>
            <w:vMerge/>
            <w:vAlign w:val="center"/>
          </w:tcPr>
          <w:p w:rsidR="00B6003B" w:rsidRDefault="00B6003B">
            <w:pPr>
              <w:jc w:val="center"/>
            </w:pPr>
          </w:p>
        </w:tc>
        <w:tc>
          <w:tcPr>
            <w:tcW w:w="2499" w:type="dxa"/>
            <w:vAlign w:val="center"/>
          </w:tcPr>
          <w:p w:rsidR="00B6003B" w:rsidRDefault="00B6003B"/>
        </w:tc>
        <w:tc>
          <w:tcPr>
            <w:tcW w:w="1681" w:type="dxa"/>
            <w:vAlign w:val="center"/>
          </w:tcPr>
          <w:p w:rsidR="00B6003B" w:rsidRDefault="00B6003B">
            <w:pPr>
              <w:jc w:val="center"/>
            </w:pPr>
          </w:p>
        </w:tc>
        <w:tc>
          <w:tcPr>
            <w:tcW w:w="4607" w:type="dxa"/>
            <w:vAlign w:val="center"/>
          </w:tcPr>
          <w:p w:rsidR="00B6003B" w:rsidRDefault="00B6003B">
            <w:pPr>
              <w:jc w:val="center"/>
            </w:pPr>
          </w:p>
        </w:tc>
      </w:tr>
      <w:tr w:rsidR="00B6003B">
        <w:trPr>
          <w:cantSplit/>
          <w:trHeight w:val="540"/>
        </w:trPr>
        <w:tc>
          <w:tcPr>
            <w:tcW w:w="847" w:type="dxa"/>
            <w:vMerge/>
            <w:vAlign w:val="center"/>
          </w:tcPr>
          <w:p w:rsidR="00B6003B" w:rsidRDefault="00B6003B">
            <w:pPr>
              <w:jc w:val="center"/>
            </w:pPr>
          </w:p>
        </w:tc>
        <w:tc>
          <w:tcPr>
            <w:tcW w:w="2499" w:type="dxa"/>
            <w:vAlign w:val="center"/>
          </w:tcPr>
          <w:p w:rsidR="00B6003B" w:rsidRDefault="00B6003B"/>
        </w:tc>
        <w:tc>
          <w:tcPr>
            <w:tcW w:w="1681" w:type="dxa"/>
            <w:vAlign w:val="center"/>
          </w:tcPr>
          <w:p w:rsidR="00B6003B" w:rsidRDefault="00B6003B">
            <w:pPr>
              <w:jc w:val="center"/>
            </w:pPr>
          </w:p>
        </w:tc>
        <w:tc>
          <w:tcPr>
            <w:tcW w:w="4607" w:type="dxa"/>
            <w:vAlign w:val="center"/>
          </w:tcPr>
          <w:p w:rsidR="00B6003B" w:rsidRDefault="00B6003B">
            <w:pPr>
              <w:jc w:val="center"/>
            </w:pPr>
          </w:p>
        </w:tc>
      </w:tr>
      <w:tr w:rsidR="00B6003B">
        <w:trPr>
          <w:cantSplit/>
          <w:trHeight w:val="540"/>
        </w:trPr>
        <w:tc>
          <w:tcPr>
            <w:tcW w:w="847" w:type="dxa"/>
            <w:vMerge/>
            <w:vAlign w:val="center"/>
          </w:tcPr>
          <w:p w:rsidR="00B6003B" w:rsidRDefault="00B6003B">
            <w:pPr>
              <w:jc w:val="center"/>
            </w:pPr>
          </w:p>
        </w:tc>
        <w:tc>
          <w:tcPr>
            <w:tcW w:w="2499" w:type="dxa"/>
            <w:vAlign w:val="center"/>
          </w:tcPr>
          <w:p w:rsidR="00B6003B" w:rsidRDefault="00B6003B"/>
        </w:tc>
        <w:tc>
          <w:tcPr>
            <w:tcW w:w="1681" w:type="dxa"/>
            <w:vAlign w:val="center"/>
          </w:tcPr>
          <w:p w:rsidR="00B6003B" w:rsidRDefault="00B6003B">
            <w:pPr>
              <w:jc w:val="center"/>
            </w:pPr>
          </w:p>
        </w:tc>
        <w:tc>
          <w:tcPr>
            <w:tcW w:w="4607" w:type="dxa"/>
            <w:vAlign w:val="center"/>
          </w:tcPr>
          <w:p w:rsidR="00B6003B" w:rsidRDefault="00B6003B">
            <w:pPr>
              <w:jc w:val="center"/>
            </w:pPr>
          </w:p>
        </w:tc>
      </w:tr>
      <w:tr w:rsidR="00B6003B">
        <w:trPr>
          <w:cantSplit/>
          <w:trHeight w:val="540"/>
        </w:trPr>
        <w:tc>
          <w:tcPr>
            <w:tcW w:w="847" w:type="dxa"/>
            <w:vMerge/>
            <w:vAlign w:val="center"/>
          </w:tcPr>
          <w:p w:rsidR="00B6003B" w:rsidRDefault="00B6003B">
            <w:pPr>
              <w:jc w:val="center"/>
            </w:pPr>
          </w:p>
        </w:tc>
        <w:tc>
          <w:tcPr>
            <w:tcW w:w="2499" w:type="dxa"/>
            <w:vAlign w:val="center"/>
          </w:tcPr>
          <w:p w:rsidR="00B6003B" w:rsidRDefault="00B6003B"/>
        </w:tc>
        <w:tc>
          <w:tcPr>
            <w:tcW w:w="1681" w:type="dxa"/>
            <w:vAlign w:val="center"/>
          </w:tcPr>
          <w:p w:rsidR="00B6003B" w:rsidRDefault="00B6003B">
            <w:pPr>
              <w:jc w:val="center"/>
            </w:pPr>
          </w:p>
        </w:tc>
        <w:tc>
          <w:tcPr>
            <w:tcW w:w="4607" w:type="dxa"/>
            <w:vAlign w:val="center"/>
          </w:tcPr>
          <w:p w:rsidR="00B6003B" w:rsidRDefault="00B6003B">
            <w:pPr>
              <w:jc w:val="center"/>
            </w:pPr>
          </w:p>
        </w:tc>
      </w:tr>
      <w:tr w:rsidR="00B6003B">
        <w:trPr>
          <w:cantSplit/>
          <w:trHeight w:val="540"/>
        </w:trPr>
        <w:tc>
          <w:tcPr>
            <w:tcW w:w="847" w:type="dxa"/>
            <w:vMerge/>
            <w:vAlign w:val="center"/>
          </w:tcPr>
          <w:p w:rsidR="00B6003B" w:rsidRDefault="00B6003B">
            <w:pPr>
              <w:jc w:val="center"/>
            </w:pPr>
          </w:p>
        </w:tc>
        <w:tc>
          <w:tcPr>
            <w:tcW w:w="2499" w:type="dxa"/>
            <w:vAlign w:val="center"/>
          </w:tcPr>
          <w:p w:rsidR="00B6003B" w:rsidRDefault="00DE4425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681" w:type="dxa"/>
            <w:vAlign w:val="center"/>
          </w:tcPr>
          <w:p w:rsidR="00B6003B" w:rsidRDefault="00B6003B">
            <w:pPr>
              <w:jc w:val="center"/>
            </w:pPr>
          </w:p>
        </w:tc>
        <w:tc>
          <w:tcPr>
            <w:tcW w:w="4607" w:type="dxa"/>
            <w:vAlign w:val="center"/>
          </w:tcPr>
          <w:p w:rsidR="00B6003B" w:rsidRDefault="00B6003B">
            <w:pPr>
              <w:jc w:val="center"/>
            </w:pPr>
          </w:p>
        </w:tc>
      </w:tr>
      <w:tr w:rsidR="00B6003B">
        <w:trPr>
          <w:cantSplit/>
          <w:trHeight w:val="525"/>
        </w:trPr>
        <w:tc>
          <w:tcPr>
            <w:tcW w:w="5027" w:type="dxa"/>
            <w:gridSpan w:val="3"/>
            <w:vAlign w:val="center"/>
          </w:tcPr>
          <w:p w:rsidR="00B6003B" w:rsidRDefault="00DE4425">
            <w:pPr>
              <w:jc w:val="center"/>
            </w:pPr>
            <w:r>
              <w:rPr>
                <w:rFonts w:hint="eastAsia"/>
              </w:rPr>
              <w:t>申请经费（万元）</w:t>
            </w:r>
          </w:p>
        </w:tc>
        <w:tc>
          <w:tcPr>
            <w:tcW w:w="4607" w:type="dxa"/>
            <w:vAlign w:val="center"/>
          </w:tcPr>
          <w:p w:rsidR="00B6003B" w:rsidRDefault="00B6003B">
            <w:pPr>
              <w:ind w:left="222"/>
              <w:jc w:val="center"/>
            </w:pPr>
          </w:p>
        </w:tc>
      </w:tr>
    </w:tbl>
    <w:p w:rsidR="00B6003B" w:rsidRDefault="00DE4425">
      <w:pPr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七、项目论证意见要点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B6003B">
        <w:trPr>
          <w:trHeight w:val="5031"/>
        </w:trPr>
        <w:tc>
          <w:tcPr>
            <w:tcW w:w="9606" w:type="dxa"/>
          </w:tcPr>
          <w:p w:rsidR="00B6003B" w:rsidRDefault="00DE4425">
            <w:pPr>
              <w:spacing w:line="360" w:lineRule="exact"/>
              <w:rPr>
                <w:rFonts w:eastAsia="黑体"/>
                <w:sz w:val="32"/>
              </w:rPr>
            </w:pPr>
            <w:r>
              <w:rPr>
                <w:rFonts w:ascii="宋体" w:hAnsi="宋体" w:hint="eastAsia"/>
                <w:bCs/>
                <w:sz w:val="24"/>
              </w:rPr>
              <w:t>学校组织的专家论证意见要点。</w:t>
            </w:r>
          </w:p>
        </w:tc>
      </w:tr>
    </w:tbl>
    <w:p w:rsidR="00B6003B" w:rsidRDefault="00DE4425">
      <w:pPr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t>八、单位及管理部门意见</w:t>
      </w:r>
    </w:p>
    <w:tbl>
      <w:tblPr>
        <w:tblW w:w="970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8831"/>
      </w:tblGrid>
      <w:tr w:rsidR="00B6003B">
        <w:trPr>
          <w:trHeight w:val="3047"/>
        </w:trPr>
        <w:tc>
          <w:tcPr>
            <w:tcW w:w="877" w:type="dxa"/>
            <w:tcBorders>
              <w:bottom w:val="single" w:sz="4" w:space="0" w:color="auto"/>
            </w:tcBorders>
            <w:vAlign w:val="center"/>
          </w:tcPr>
          <w:p w:rsidR="00B6003B" w:rsidRDefault="00DE4425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学校</w:t>
            </w:r>
          </w:p>
          <w:p w:rsidR="00B6003B" w:rsidRDefault="00DE442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推荐</w:t>
            </w:r>
            <w:r>
              <w:rPr>
                <w:rFonts w:eastAsia="黑体" w:hint="eastAsia"/>
                <w:sz w:val="24"/>
              </w:rPr>
              <w:t>意见</w:t>
            </w:r>
          </w:p>
        </w:tc>
        <w:tc>
          <w:tcPr>
            <w:tcW w:w="8831" w:type="dxa"/>
            <w:tcBorders>
              <w:bottom w:val="single" w:sz="4" w:space="0" w:color="auto"/>
            </w:tcBorders>
          </w:tcPr>
          <w:p w:rsidR="00B6003B" w:rsidRDefault="00B6003B">
            <w:pPr>
              <w:rPr>
                <w:rFonts w:eastAsia="黑体"/>
                <w:sz w:val="32"/>
              </w:rPr>
            </w:pPr>
          </w:p>
          <w:p w:rsidR="00B6003B" w:rsidRDefault="00B6003B">
            <w:pPr>
              <w:rPr>
                <w:rFonts w:eastAsia="黑体"/>
                <w:sz w:val="32"/>
              </w:rPr>
            </w:pPr>
          </w:p>
          <w:p w:rsidR="00B6003B" w:rsidRDefault="00B6003B">
            <w:pPr>
              <w:wordWrap w:val="0"/>
              <w:ind w:right="420" w:firstLineChars="3100" w:firstLine="6510"/>
            </w:pPr>
          </w:p>
          <w:p w:rsidR="00B6003B" w:rsidRDefault="00B6003B">
            <w:pPr>
              <w:wordWrap w:val="0"/>
              <w:ind w:right="420" w:firstLineChars="3100" w:firstLine="6510"/>
            </w:pPr>
          </w:p>
          <w:p w:rsidR="00B6003B" w:rsidRDefault="00B6003B">
            <w:pPr>
              <w:wordWrap w:val="0"/>
              <w:ind w:right="420" w:firstLineChars="3100" w:firstLine="6510"/>
            </w:pPr>
          </w:p>
          <w:p w:rsidR="00B6003B" w:rsidRDefault="00DE4425">
            <w:pPr>
              <w:wordWrap w:val="0"/>
              <w:ind w:right="420" w:firstLineChars="1600" w:firstLine="3360"/>
            </w:pPr>
            <w:r>
              <w:rPr>
                <w:rFonts w:hint="eastAsia"/>
              </w:rPr>
              <w:t>负责人：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（盖章）</w:t>
            </w:r>
          </w:p>
          <w:p w:rsidR="00B6003B" w:rsidRDefault="00B6003B">
            <w:pPr>
              <w:jc w:val="right"/>
            </w:pPr>
          </w:p>
          <w:p w:rsidR="00B6003B" w:rsidRDefault="00DE4425">
            <w:pPr>
              <w:wordWrap w:val="0"/>
              <w:jc w:val="right"/>
              <w:rPr>
                <w:sz w:val="32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B6003B">
        <w:trPr>
          <w:cantSplit/>
          <w:trHeight w:val="3671"/>
        </w:trPr>
        <w:tc>
          <w:tcPr>
            <w:tcW w:w="877" w:type="dxa"/>
            <w:vAlign w:val="center"/>
          </w:tcPr>
          <w:p w:rsidR="00B6003B" w:rsidRDefault="00DE4425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省教育规划办</w:t>
            </w:r>
            <w:r>
              <w:rPr>
                <w:rFonts w:eastAsia="黑体" w:hint="eastAsia"/>
                <w:sz w:val="24"/>
              </w:rPr>
              <w:t>意见</w:t>
            </w:r>
          </w:p>
        </w:tc>
        <w:tc>
          <w:tcPr>
            <w:tcW w:w="8831" w:type="dxa"/>
            <w:vAlign w:val="bottom"/>
          </w:tcPr>
          <w:p w:rsidR="00B6003B" w:rsidRDefault="00B6003B">
            <w:pPr>
              <w:ind w:right="420"/>
            </w:pPr>
          </w:p>
          <w:p w:rsidR="00B6003B" w:rsidRDefault="00B6003B">
            <w:pPr>
              <w:jc w:val="right"/>
            </w:pPr>
          </w:p>
          <w:p w:rsidR="00B6003B" w:rsidRDefault="00DE4425">
            <w:pPr>
              <w:wordWrap w:val="0"/>
              <w:ind w:right="1155" w:firstLineChars="1550" w:firstLine="3255"/>
            </w:pPr>
            <w:r>
              <w:rPr>
                <w:rFonts w:hint="eastAsia"/>
              </w:rPr>
              <w:t>负责人：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（盖章）</w:t>
            </w:r>
          </w:p>
          <w:p w:rsidR="00B6003B" w:rsidRDefault="00B6003B">
            <w:pPr>
              <w:jc w:val="right"/>
            </w:pPr>
          </w:p>
          <w:p w:rsidR="00B6003B" w:rsidRDefault="00DE4425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B6003B" w:rsidRDefault="00B6003B">
            <w:pPr>
              <w:jc w:val="right"/>
            </w:pPr>
          </w:p>
        </w:tc>
      </w:tr>
    </w:tbl>
    <w:p w:rsidR="00B6003B" w:rsidRDefault="00B6003B"/>
    <w:sectPr w:rsidR="00B60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425" w:rsidRDefault="00DE4425" w:rsidP="007F7C3D">
      <w:r>
        <w:separator/>
      </w:r>
    </w:p>
  </w:endnote>
  <w:endnote w:type="continuationSeparator" w:id="0">
    <w:p w:rsidR="00DE4425" w:rsidRDefault="00DE4425" w:rsidP="007F7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425" w:rsidRDefault="00DE4425" w:rsidP="007F7C3D">
      <w:r>
        <w:separator/>
      </w:r>
    </w:p>
  </w:footnote>
  <w:footnote w:type="continuationSeparator" w:id="0">
    <w:p w:rsidR="00DE4425" w:rsidRDefault="00DE4425" w:rsidP="007F7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37750"/>
    <w:rsid w:val="007F7C3D"/>
    <w:rsid w:val="00B6003B"/>
    <w:rsid w:val="00DE4425"/>
    <w:rsid w:val="2DF37750"/>
    <w:rsid w:val="38AE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0E46CE"/>
  <w15:docId w15:val="{D26FA764-82D0-49C0-BD63-F97E8DFF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header"/>
    <w:basedOn w:val="a"/>
    <w:link w:val="a5"/>
    <w:rsid w:val="007F7C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F7C3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7F7C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F7C3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yjsy_wsf</cp:lastModifiedBy>
  <cp:revision>2</cp:revision>
  <dcterms:created xsi:type="dcterms:W3CDTF">2019-04-30T08:25:00Z</dcterms:created>
  <dcterms:modified xsi:type="dcterms:W3CDTF">2019-05-16T09:09:00Z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